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9A4A" w14:textId="4D91EB26" w:rsidR="00EC6E46" w:rsidRPr="00224F7C" w:rsidRDefault="00BE0B39" w:rsidP="00D944DE">
      <w:pPr>
        <w:jc w:val="center"/>
        <w:rPr>
          <w:rFonts w:ascii="Century Schoolbook" w:hAnsi="Century Schoolbook" w:cs="Arial"/>
          <w:b/>
          <w:sz w:val="22"/>
          <w:szCs w:val="22"/>
          <w:lang w:val="en-CA"/>
        </w:rPr>
      </w:pPr>
      <w:r>
        <w:rPr>
          <w:rFonts w:ascii="Century Schoolbook" w:hAnsi="Century Schoolbook" w:cs="Arial"/>
          <w:b/>
          <w:noProof/>
          <w:sz w:val="22"/>
          <w:szCs w:val="22"/>
          <w:lang w:val="en-CA"/>
        </w:rPr>
        <w:drawing>
          <wp:inline distT="0" distB="0" distL="0" distR="0" wp14:anchorId="71F6E4F2" wp14:editId="018282D6">
            <wp:extent cx="2541319" cy="1707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549948" cy="1713587"/>
                    </a:xfrm>
                    <a:prstGeom prst="rect">
                      <a:avLst/>
                    </a:prstGeom>
                  </pic:spPr>
                </pic:pic>
              </a:graphicData>
            </a:graphic>
          </wp:inline>
        </w:drawing>
      </w:r>
    </w:p>
    <w:p w14:paraId="48489A4B" w14:textId="77777777" w:rsidR="00311A46" w:rsidRPr="00224F7C" w:rsidRDefault="00311A46">
      <w:pPr>
        <w:jc w:val="center"/>
        <w:rPr>
          <w:rFonts w:ascii="Century Schoolbook" w:hAnsi="Century Schoolbook" w:cs="Arial"/>
          <w:b/>
          <w:sz w:val="22"/>
          <w:szCs w:val="22"/>
          <w:lang w:val="en-CA"/>
        </w:rPr>
      </w:pPr>
    </w:p>
    <w:p w14:paraId="48489A4C" w14:textId="77777777" w:rsidR="00EC6E46" w:rsidRPr="00224F7C" w:rsidRDefault="00EC6E46">
      <w:pPr>
        <w:pStyle w:val="Heading3"/>
        <w:rPr>
          <w:rFonts w:ascii="Century Schoolbook" w:hAnsi="Century Schoolbook" w:cs="Arial"/>
          <w:sz w:val="22"/>
          <w:szCs w:val="22"/>
          <w:u w:val="single"/>
          <w:lang w:val="en-CA"/>
        </w:rPr>
      </w:pPr>
    </w:p>
    <w:p w14:paraId="48489A4D" w14:textId="77777777" w:rsidR="00EC6E46" w:rsidRPr="00224F7C" w:rsidRDefault="00EC6E46">
      <w:pPr>
        <w:jc w:val="center"/>
        <w:rPr>
          <w:rFonts w:ascii="Century Schoolbook" w:hAnsi="Century Schoolbook" w:cs="Arial"/>
          <w:sz w:val="22"/>
          <w:szCs w:val="22"/>
          <w:lang w:val="en-CA"/>
        </w:rPr>
      </w:pPr>
    </w:p>
    <w:p w14:paraId="48489A4E" w14:textId="77777777" w:rsidR="00C77D0B" w:rsidRPr="00BE0B39" w:rsidRDefault="00C77D0B">
      <w:pPr>
        <w:pStyle w:val="Heading2"/>
        <w:rPr>
          <w:rFonts w:ascii="Arial" w:hAnsi="Arial" w:cs="Arial"/>
          <w:b/>
          <w:sz w:val="22"/>
          <w:szCs w:val="22"/>
          <w:lang w:val="en-CA"/>
        </w:rPr>
      </w:pPr>
    </w:p>
    <w:p w14:paraId="48489A4F" w14:textId="77777777" w:rsidR="00C77D0B" w:rsidRPr="00BE0B39" w:rsidRDefault="00C77D0B">
      <w:pPr>
        <w:pStyle w:val="Heading2"/>
        <w:rPr>
          <w:rFonts w:ascii="Arial" w:hAnsi="Arial" w:cs="Arial"/>
          <w:b/>
          <w:sz w:val="22"/>
          <w:szCs w:val="22"/>
          <w:lang w:val="en-CA"/>
        </w:rPr>
      </w:pPr>
    </w:p>
    <w:p w14:paraId="48489A50" w14:textId="77777777" w:rsidR="00C77D0B" w:rsidRPr="00BE0B39" w:rsidRDefault="00C77D0B">
      <w:pPr>
        <w:pStyle w:val="Heading2"/>
        <w:rPr>
          <w:rFonts w:ascii="Arial" w:hAnsi="Arial" w:cs="Arial"/>
          <w:b/>
          <w:sz w:val="22"/>
          <w:szCs w:val="22"/>
          <w:lang w:val="en-CA"/>
        </w:rPr>
      </w:pPr>
    </w:p>
    <w:p w14:paraId="48489A51" w14:textId="77777777" w:rsidR="00311A46" w:rsidRPr="00BE0B39" w:rsidRDefault="00EC6E46">
      <w:pPr>
        <w:pStyle w:val="Heading2"/>
        <w:rPr>
          <w:rFonts w:ascii="Arial" w:hAnsi="Arial" w:cs="Arial"/>
          <w:b/>
          <w:sz w:val="22"/>
          <w:szCs w:val="22"/>
          <w:lang w:val="en-CA"/>
        </w:rPr>
      </w:pPr>
      <w:bookmarkStart w:id="0" w:name="_Toc133678352"/>
      <w:bookmarkStart w:id="1" w:name="_Toc133680483"/>
      <w:bookmarkStart w:id="2" w:name="_Toc133928913"/>
      <w:r w:rsidRPr="00BE0B39">
        <w:rPr>
          <w:rFonts w:ascii="Arial" w:hAnsi="Arial" w:cs="Arial"/>
          <w:b/>
          <w:sz w:val="22"/>
          <w:szCs w:val="22"/>
          <w:lang w:val="en-CA"/>
        </w:rPr>
        <w:t>THE CORPORATION OF THE</w:t>
      </w:r>
      <w:bookmarkEnd w:id="0"/>
      <w:bookmarkEnd w:id="1"/>
      <w:bookmarkEnd w:id="2"/>
    </w:p>
    <w:p w14:paraId="48489A52" w14:textId="77777777" w:rsidR="00EC6E46" w:rsidRPr="00BE0B39" w:rsidRDefault="00EC6E46">
      <w:pPr>
        <w:pStyle w:val="Heading2"/>
        <w:rPr>
          <w:rFonts w:ascii="Arial" w:hAnsi="Arial" w:cs="Arial"/>
          <w:b/>
          <w:sz w:val="22"/>
          <w:szCs w:val="22"/>
          <w:lang w:val="en-CA"/>
        </w:rPr>
      </w:pPr>
      <w:bookmarkStart w:id="3" w:name="_Toc133678353"/>
      <w:bookmarkStart w:id="4" w:name="_Toc133680484"/>
      <w:bookmarkStart w:id="5" w:name="_Toc133928914"/>
      <w:r w:rsidRPr="00BE0B39">
        <w:rPr>
          <w:rFonts w:ascii="Arial" w:hAnsi="Arial" w:cs="Arial"/>
          <w:b/>
          <w:sz w:val="22"/>
          <w:szCs w:val="22"/>
          <w:lang w:val="en-CA"/>
        </w:rPr>
        <w:t>TOWN</w:t>
      </w:r>
      <w:r w:rsidR="00ED24A6" w:rsidRPr="00BE0B39">
        <w:rPr>
          <w:rFonts w:ascii="Arial" w:hAnsi="Arial" w:cs="Arial"/>
          <w:b/>
          <w:sz w:val="22"/>
          <w:szCs w:val="22"/>
          <w:lang w:val="en-CA"/>
        </w:rPr>
        <w:t>SHIP</w:t>
      </w:r>
      <w:r w:rsidRPr="00BE0B39">
        <w:rPr>
          <w:rFonts w:ascii="Arial" w:hAnsi="Arial" w:cs="Arial"/>
          <w:b/>
          <w:sz w:val="22"/>
          <w:szCs w:val="22"/>
          <w:lang w:val="en-CA"/>
        </w:rPr>
        <w:t xml:space="preserve"> OF </w:t>
      </w:r>
      <w:r w:rsidR="00ED24A6" w:rsidRPr="00BE0B39">
        <w:rPr>
          <w:rFonts w:ascii="Arial" w:hAnsi="Arial" w:cs="Arial"/>
          <w:b/>
          <w:sz w:val="22"/>
          <w:szCs w:val="22"/>
          <w:lang w:val="en-CA"/>
        </w:rPr>
        <w:t>TERRACE BAY</w:t>
      </w:r>
      <w:bookmarkEnd w:id="3"/>
      <w:bookmarkEnd w:id="4"/>
      <w:bookmarkEnd w:id="5"/>
    </w:p>
    <w:p w14:paraId="48489A53" w14:textId="77777777" w:rsidR="00EC6E46" w:rsidRPr="00BE0B39" w:rsidRDefault="00EC6E46">
      <w:pPr>
        <w:jc w:val="center"/>
        <w:rPr>
          <w:rFonts w:ascii="Arial" w:hAnsi="Arial" w:cs="Arial"/>
          <w:b/>
          <w:sz w:val="22"/>
          <w:szCs w:val="22"/>
          <w:lang w:val="en-CA"/>
        </w:rPr>
      </w:pPr>
    </w:p>
    <w:p w14:paraId="48489A54" w14:textId="77777777" w:rsidR="00EC6E46" w:rsidRPr="00BE0B39" w:rsidRDefault="00EC6E46">
      <w:pPr>
        <w:jc w:val="center"/>
        <w:rPr>
          <w:rFonts w:ascii="Arial" w:hAnsi="Arial" w:cs="Arial"/>
          <w:sz w:val="22"/>
          <w:szCs w:val="22"/>
          <w:lang w:val="en-CA"/>
        </w:rPr>
      </w:pPr>
    </w:p>
    <w:p w14:paraId="48489A55" w14:textId="7A0C3561" w:rsidR="00EC6E46" w:rsidRPr="00BE0B39" w:rsidRDefault="007F21B8">
      <w:pPr>
        <w:pStyle w:val="Heading6"/>
        <w:rPr>
          <w:rFonts w:ascii="Arial" w:hAnsi="Arial" w:cs="Arial"/>
          <w:b/>
          <w:i w:val="0"/>
          <w:sz w:val="22"/>
          <w:szCs w:val="22"/>
          <w:lang w:val="en-CA"/>
        </w:rPr>
      </w:pPr>
      <w:r>
        <w:rPr>
          <w:rFonts w:ascii="Arial" w:hAnsi="Arial" w:cs="Arial"/>
          <w:b/>
          <w:i w:val="0"/>
          <w:sz w:val="22"/>
          <w:szCs w:val="22"/>
          <w:lang w:val="en-CA"/>
        </w:rPr>
        <w:t xml:space="preserve">MULTI-YEAR </w:t>
      </w:r>
      <w:r w:rsidR="00EC6E46" w:rsidRPr="00BE0B39">
        <w:rPr>
          <w:rFonts w:ascii="Arial" w:hAnsi="Arial" w:cs="Arial"/>
          <w:b/>
          <w:i w:val="0"/>
          <w:sz w:val="22"/>
          <w:szCs w:val="22"/>
          <w:lang w:val="en-CA"/>
        </w:rPr>
        <w:t>ACCESSIBILITY PLAN</w:t>
      </w:r>
    </w:p>
    <w:p w14:paraId="48489A56" w14:textId="77777777" w:rsidR="00147089" w:rsidRPr="00BE0B39" w:rsidRDefault="00147089" w:rsidP="00147089">
      <w:pPr>
        <w:rPr>
          <w:rFonts w:ascii="Arial" w:hAnsi="Arial" w:cs="Arial"/>
          <w:sz w:val="22"/>
          <w:szCs w:val="22"/>
          <w:lang w:val="en-CA"/>
        </w:rPr>
      </w:pPr>
    </w:p>
    <w:p w14:paraId="48489A57" w14:textId="663EA8A6" w:rsidR="00147089" w:rsidRPr="00BE0B39" w:rsidRDefault="00147089" w:rsidP="00147089">
      <w:pPr>
        <w:pStyle w:val="Heading6"/>
        <w:rPr>
          <w:rFonts w:ascii="Arial" w:hAnsi="Arial" w:cs="Arial"/>
          <w:b/>
          <w:i w:val="0"/>
          <w:sz w:val="22"/>
          <w:szCs w:val="22"/>
          <w:lang w:val="en-CA"/>
        </w:rPr>
      </w:pPr>
      <w:r w:rsidRPr="00BE0B39">
        <w:rPr>
          <w:rFonts w:ascii="Arial" w:hAnsi="Arial" w:cs="Arial"/>
          <w:b/>
          <w:i w:val="0"/>
          <w:sz w:val="22"/>
          <w:szCs w:val="22"/>
          <w:lang w:val="en-CA"/>
        </w:rPr>
        <w:t>20</w:t>
      </w:r>
      <w:r w:rsidR="00BE0B39">
        <w:rPr>
          <w:rFonts w:ascii="Arial" w:hAnsi="Arial" w:cs="Arial"/>
          <w:b/>
          <w:i w:val="0"/>
          <w:sz w:val="22"/>
          <w:szCs w:val="22"/>
          <w:lang w:val="en-CA"/>
        </w:rPr>
        <w:t>23</w:t>
      </w:r>
    </w:p>
    <w:p w14:paraId="48489A58" w14:textId="77777777" w:rsidR="00EC6E46" w:rsidRPr="00BE0B39" w:rsidRDefault="00EC6E46">
      <w:pPr>
        <w:pStyle w:val="Heading2"/>
        <w:rPr>
          <w:rFonts w:ascii="Arial" w:hAnsi="Arial" w:cs="Arial"/>
          <w:b/>
          <w:sz w:val="22"/>
          <w:szCs w:val="22"/>
          <w:lang w:val="en-CA"/>
        </w:rPr>
      </w:pPr>
    </w:p>
    <w:p w14:paraId="48489A5E" w14:textId="77777777" w:rsidR="00EC6E46" w:rsidRPr="00BE0B39" w:rsidRDefault="00EC6E46">
      <w:pPr>
        <w:jc w:val="center"/>
        <w:rPr>
          <w:rFonts w:ascii="Arial" w:hAnsi="Arial" w:cs="Arial"/>
          <w:sz w:val="22"/>
          <w:szCs w:val="22"/>
          <w:lang w:val="en-CA"/>
        </w:rPr>
      </w:pPr>
    </w:p>
    <w:p w14:paraId="48489A5F" w14:textId="77777777" w:rsidR="00EC6E46" w:rsidRPr="00BE0B39" w:rsidRDefault="00EC6E46">
      <w:pPr>
        <w:jc w:val="center"/>
        <w:rPr>
          <w:rFonts w:ascii="Arial" w:hAnsi="Arial" w:cs="Arial"/>
          <w:sz w:val="22"/>
          <w:szCs w:val="22"/>
          <w:lang w:val="en-CA"/>
        </w:rPr>
      </w:pPr>
    </w:p>
    <w:p w14:paraId="48489A60" w14:textId="77777777" w:rsidR="00EC6E46" w:rsidRPr="00BE0B39" w:rsidRDefault="00EC6E46">
      <w:pPr>
        <w:jc w:val="center"/>
        <w:rPr>
          <w:rFonts w:ascii="Arial" w:hAnsi="Arial" w:cs="Arial"/>
          <w:sz w:val="22"/>
          <w:szCs w:val="22"/>
          <w:lang w:val="en-CA"/>
        </w:rPr>
      </w:pPr>
    </w:p>
    <w:p w14:paraId="48489A61" w14:textId="77777777" w:rsidR="00EC6E46" w:rsidRPr="00BE0B39" w:rsidRDefault="00EC6E46">
      <w:pPr>
        <w:pStyle w:val="Heading4"/>
        <w:rPr>
          <w:rFonts w:ascii="Arial" w:hAnsi="Arial" w:cs="Arial"/>
          <w:b/>
          <w:sz w:val="22"/>
          <w:szCs w:val="22"/>
          <w:lang w:val="en-CA"/>
        </w:rPr>
      </w:pPr>
      <w:r w:rsidRPr="00BE0B39">
        <w:rPr>
          <w:rFonts w:ascii="Arial" w:hAnsi="Arial" w:cs="Arial"/>
          <w:b/>
          <w:sz w:val="22"/>
          <w:szCs w:val="22"/>
          <w:lang w:val="en-CA"/>
        </w:rPr>
        <w:t xml:space="preserve">Submitted to </w:t>
      </w:r>
    </w:p>
    <w:p w14:paraId="48489A62" w14:textId="3C7885EC" w:rsidR="00EC6E46" w:rsidRPr="00BE0B39" w:rsidRDefault="00EC6E46">
      <w:pPr>
        <w:jc w:val="center"/>
        <w:rPr>
          <w:rFonts w:ascii="Arial" w:hAnsi="Arial" w:cs="Arial"/>
          <w:b/>
          <w:sz w:val="22"/>
          <w:szCs w:val="22"/>
          <w:lang w:val="en-CA"/>
        </w:rPr>
      </w:pPr>
      <w:r w:rsidRPr="00BE0B39">
        <w:rPr>
          <w:rFonts w:ascii="Arial" w:hAnsi="Arial" w:cs="Arial"/>
          <w:b/>
          <w:sz w:val="22"/>
          <w:szCs w:val="22"/>
          <w:lang w:val="en-CA"/>
        </w:rPr>
        <w:t>Council</w:t>
      </w:r>
    </w:p>
    <w:p w14:paraId="48489A63" w14:textId="0BEECEB4" w:rsidR="00EC6E46" w:rsidRDefault="00EC6E46" w:rsidP="00F5336A">
      <w:pPr>
        <w:rPr>
          <w:rFonts w:ascii="Arial" w:hAnsi="Arial" w:cs="Arial"/>
          <w:b/>
          <w:sz w:val="22"/>
          <w:szCs w:val="22"/>
          <w:lang w:val="en-CA"/>
        </w:rPr>
      </w:pPr>
    </w:p>
    <w:p w14:paraId="147FF83C" w14:textId="77777777" w:rsidR="00F5336A" w:rsidRDefault="00F5336A" w:rsidP="00F5336A">
      <w:pPr>
        <w:rPr>
          <w:rFonts w:ascii="Arial" w:hAnsi="Arial" w:cs="Arial"/>
          <w:b/>
          <w:sz w:val="22"/>
          <w:szCs w:val="22"/>
          <w:lang w:val="en-CA"/>
        </w:rPr>
      </w:pPr>
    </w:p>
    <w:p w14:paraId="450F9142" w14:textId="77777777" w:rsidR="00F5336A" w:rsidRDefault="00F5336A" w:rsidP="00F5336A">
      <w:pPr>
        <w:rPr>
          <w:rFonts w:ascii="Arial" w:hAnsi="Arial" w:cs="Arial"/>
          <w:b/>
          <w:sz w:val="22"/>
          <w:szCs w:val="22"/>
          <w:lang w:val="en-CA"/>
        </w:rPr>
      </w:pPr>
    </w:p>
    <w:p w14:paraId="369ABE6E" w14:textId="77777777" w:rsidR="00F5336A" w:rsidRDefault="00F5336A" w:rsidP="00F5336A">
      <w:pPr>
        <w:rPr>
          <w:rFonts w:ascii="Arial" w:hAnsi="Arial" w:cs="Arial"/>
          <w:b/>
          <w:sz w:val="22"/>
          <w:szCs w:val="22"/>
          <w:lang w:val="en-CA"/>
        </w:rPr>
      </w:pPr>
    </w:p>
    <w:p w14:paraId="2CFD7E37" w14:textId="77777777" w:rsidR="00F5336A" w:rsidRDefault="00F5336A" w:rsidP="00F5336A">
      <w:pPr>
        <w:rPr>
          <w:rFonts w:ascii="Arial" w:hAnsi="Arial" w:cs="Arial"/>
          <w:b/>
          <w:sz w:val="22"/>
          <w:szCs w:val="22"/>
          <w:lang w:val="en-CA"/>
        </w:rPr>
      </w:pPr>
    </w:p>
    <w:p w14:paraId="0E956FBB" w14:textId="77777777" w:rsidR="00F5336A" w:rsidRDefault="00F5336A" w:rsidP="00F5336A">
      <w:pPr>
        <w:rPr>
          <w:rFonts w:ascii="Arial" w:hAnsi="Arial" w:cs="Arial"/>
          <w:b/>
          <w:sz w:val="22"/>
          <w:szCs w:val="22"/>
          <w:lang w:val="en-CA"/>
        </w:rPr>
      </w:pPr>
    </w:p>
    <w:p w14:paraId="1D6275C6" w14:textId="77777777" w:rsidR="00F5336A" w:rsidRDefault="00F5336A" w:rsidP="00F5336A">
      <w:pPr>
        <w:rPr>
          <w:rFonts w:ascii="Arial" w:hAnsi="Arial" w:cs="Arial"/>
          <w:b/>
          <w:sz w:val="22"/>
          <w:szCs w:val="22"/>
          <w:lang w:val="en-CA"/>
        </w:rPr>
      </w:pPr>
    </w:p>
    <w:p w14:paraId="533B1114" w14:textId="77777777" w:rsidR="00F5336A" w:rsidRDefault="00F5336A" w:rsidP="00F5336A">
      <w:pPr>
        <w:rPr>
          <w:rFonts w:ascii="Arial" w:hAnsi="Arial" w:cs="Arial"/>
          <w:b/>
          <w:sz w:val="22"/>
          <w:szCs w:val="22"/>
          <w:lang w:val="en-CA"/>
        </w:rPr>
      </w:pPr>
    </w:p>
    <w:p w14:paraId="704910B5" w14:textId="77777777" w:rsidR="00F5336A" w:rsidRDefault="00F5336A" w:rsidP="00F5336A">
      <w:pPr>
        <w:rPr>
          <w:rFonts w:ascii="Arial" w:hAnsi="Arial" w:cs="Arial"/>
          <w:b/>
          <w:sz w:val="22"/>
          <w:szCs w:val="22"/>
          <w:lang w:val="en-CA"/>
        </w:rPr>
      </w:pPr>
    </w:p>
    <w:p w14:paraId="761F4C19" w14:textId="77777777" w:rsidR="00F5336A" w:rsidRDefault="00F5336A" w:rsidP="00F5336A">
      <w:pPr>
        <w:rPr>
          <w:rFonts w:ascii="Arial" w:hAnsi="Arial" w:cs="Arial"/>
          <w:b/>
          <w:sz w:val="22"/>
          <w:szCs w:val="22"/>
          <w:lang w:val="en-CA"/>
        </w:rPr>
      </w:pPr>
    </w:p>
    <w:p w14:paraId="781689C8" w14:textId="77777777" w:rsidR="00F5336A" w:rsidRDefault="00F5336A" w:rsidP="00F5336A">
      <w:pPr>
        <w:rPr>
          <w:rFonts w:ascii="Arial" w:hAnsi="Arial" w:cs="Arial"/>
          <w:b/>
          <w:sz w:val="22"/>
          <w:szCs w:val="22"/>
          <w:lang w:val="en-CA"/>
        </w:rPr>
      </w:pPr>
    </w:p>
    <w:p w14:paraId="7C73A9A2" w14:textId="77777777" w:rsidR="00F5336A" w:rsidRDefault="00F5336A" w:rsidP="00F5336A">
      <w:pPr>
        <w:rPr>
          <w:rFonts w:ascii="Arial" w:hAnsi="Arial" w:cs="Arial"/>
          <w:b/>
          <w:sz w:val="22"/>
          <w:szCs w:val="22"/>
          <w:lang w:val="en-CA"/>
        </w:rPr>
      </w:pPr>
    </w:p>
    <w:p w14:paraId="2E1230F1" w14:textId="77777777" w:rsidR="00F5336A" w:rsidRDefault="00F5336A" w:rsidP="00F5336A">
      <w:pPr>
        <w:rPr>
          <w:rFonts w:ascii="Arial" w:hAnsi="Arial" w:cs="Arial"/>
          <w:b/>
          <w:sz w:val="22"/>
          <w:szCs w:val="22"/>
          <w:lang w:val="en-CA"/>
        </w:rPr>
      </w:pPr>
    </w:p>
    <w:p w14:paraId="260E69A1" w14:textId="77777777" w:rsidR="00F5336A" w:rsidRDefault="00F5336A" w:rsidP="00F5336A">
      <w:pPr>
        <w:rPr>
          <w:rFonts w:ascii="Arial" w:hAnsi="Arial" w:cs="Arial"/>
          <w:b/>
          <w:sz w:val="22"/>
          <w:szCs w:val="22"/>
          <w:lang w:val="en-CA"/>
        </w:rPr>
      </w:pPr>
    </w:p>
    <w:p w14:paraId="4CE79450" w14:textId="77777777" w:rsidR="00F5336A" w:rsidRDefault="00F5336A" w:rsidP="00F5336A">
      <w:pPr>
        <w:rPr>
          <w:rFonts w:ascii="Arial" w:hAnsi="Arial" w:cs="Arial"/>
          <w:b/>
          <w:sz w:val="22"/>
          <w:szCs w:val="22"/>
          <w:lang w:val="en-CA"/>
        </w:rPr>
      </w:pPr>
    </w:p>
    <w:p w14:paraId="2A3C4944" w14:textId="77777777" w:rsidR="00F5336A" w:rsidRPr="00BE0B39" w:rsidRDefault="00F5336A" w:rsidP="00F5336A">
      <w:pPr>
        <w:rPr>
          <w:rFonts w:ascii="Arial" w:hAnsi="Arial" w:cs="Arial"/>
          <w:b/>
          <w:sz w:val="22"/>
          <w:szCs w:val="22"/>
          <w:lang w:val="en-CA"/>
        </w:rPr>
      </w:pPr>
    </w:p>
    <w:p w14:paraId="48489A64" w14:textId="77777777" w:rsidR="00EC6E46" w:rsidRPr="00BE0B39" w:rsidRDefault="00EC6E46">
      <w:pPr>
        <w:jc w:val="center"/>
        <w:rPr>
          <w:rFonts w:ascii="Arial" w:hAnsi="Arial" w:cs="Arial"/>
          <w:b/>
          <w:sz w:val="22"/>
          <w:szCs w:val="22"/>
          <w:lang w:val="en-CA"/>
        </w:rPr>
      </w:pPr>
    </w:p>
    <w:p w14:paraId="48489A65" w14:textId="77777777" w:rsidR="00EC6E46" w:rsidRPr="00BE0B39" w:rsidRDefault="00EC6E46">
      <w:pPr>
        <w:jc w:val="center"/>
        <w:rPr>
          <w:rFonts w:ascii="Arial" w:hAnsi="Arial" w:cs="Arial"/>
          <w:b/>
          <w:sz w:val="22"/>
          <w:szCs w:val="22"/>
          <w:lang w:val="en-CA"/>
        </w:rPr>
      </w:pPr>
      <w:r w:rsidRPr="00BE0B39">
        <w:rPr>
          <w:rFonts w:ascii="Arial" w:hAnsi="Arial" w:cs="Arial"/>
          <w:b/>
          <w:sz w:val="22"/>
          <w:szCs w:val="22"/>
          <w:lang w:val="en-CA"/>
        </w:rPr>
        <w:t xml:space="preserve">Prepared by </w:t>
      </w:r>
    </w:p>
    <w:p w14:paraId="05E15D4C" w14:textId="77777777" w:rsidR="00167448" w:rsidRDefault="00167448">
      <w:pPr>
        <w:pStyle w:val="Heading3"/>
        <w:rPr>
          <w:rFonts w:ascii="Arial" w:hAnsi="Arial" w:cs="Arial"/>
          <w:sz w:val="22"/>
          <w:szCs w:val="22"/>
          <w:lang w:val="en-CA"/>
        </w:rPr>
      </w:pPr>
      <w:bookmarkStart w:id="6" w:name="_Toc133678354"/>
      <w:bookmarkStart w:id="7" w:name="_Toc133680485"/>
      <w:bookmarkStart w:id="8" w:name="_Toc133928915"/>
      <w:r>
        <w:rPr>
          <w:rFonts w:ascii="Arial" w:hAnsi="Arial" w:cs="Arial"/>
          <w:sz w:val="22"/>
          <w:szCs w:val="22"/>
          <w:lang w:val="en-CA"/>
        </w:rPr>
        <w:t>Township Administration in advance</w:t>
      </w:r>
      <w:bookmarkEnd w:id="6"/>
      <w:bookmarkEnd w:id="7"/>
      <w:bookmarkEnd w:id="8"/>
      <w:r>
        <w:rPr>
          <w:rFonts w:ascii="Arial" w:hAnsi="Arial" w:cs="Arial"/>
          <w:sz w:val="22"/>
          <w:szCs w:val="22"/>
          <w:lang w:val="en-CA"/>
        </w:rPr>
        <w:t xml:space="preserve"> </w:t>
      </w:r>
    </w:p>
    <w:p w14:paraId="48489A68" w14:textId="583FF9A9" w:rsidR="00EC6E46" w:rsidRDefault="00167448" w:rsidP="00AA0B1D">
      <w:pPr>
        <w:pStyle w:val="Heading3"/>
        <w:rPr>
          <w:rFonts w:ascii="Arial" w:hAnsi="Arial" w:cs="Arial"/>
          <w:b w:val="0"/>
          <w:sz w:val="22"/>
          <w:szCs w:val="22"/>
          <w:lang w:val="en-CA"/>
        </w:rPr>
      </w:pPr>
      <w:bookmarkStart w:id="9" w:name="_Toc133678355"/>
      <w:bookmarkStart w:id="10" w:name="_Toc133680486"/>
      <w:bookmarkStart w:id="11" w:name="_Toc133928916"/>
      <w:r>
        <w:rPr>
          <w:rFonts w:ascii="Arial" w:hAnsi="Arial" w:cs="Arial"/>
          <w:sz w:val="22"/>
          <w:szCs w:val="22"/>
          <w:lang w:val="en-CA"/>
        </w:rPr>
        <w:t xml:space="preserve">of the creation of the </w:t>
      </w:r>
      <w:r w:rsidR="00EC6E46" w:rsidRPr="00BE0B39">
        <w:rPr>
          <w:rFonts w:ascii="Arial" w:hAnsi="Arial" w:cs="Arial"/>
          <w:sz w:val="22"/>
          <w:szCs w:val="22"/>
          <w:lang w:val="en-CA"/>
        </w:rPr>
        <w:t>Accessibility Working Group</w:t>
      </w:r>
      <w:bookmarkEnd w:id="9"/>
      <w:bookmarkEnd w:id="10"/>
      <w:bookmarkEnd w:id="11"/>
    </w:p>
    <w:p w14:paraId="48489A69" w14:textId="3382E1DD" w:rsidR="00EC6E46" w:rsidRPr="00BE0B39" w:rsidRDefault="00EC6E46">
      <w:pPr>
        <w:rPr>
          <w:rFonts w:ascii="Arial" w:hAnsi="Arial" w:cs="Arial"/>
          <w:sz w:val="22"/>
          <w:szCs w:val="22"/>
          <w:lang w:val="en-CA"/>
        </w:rPr>
      </w:pPr>
    </w:p>
    <w:p w14:paraId="48489A71" w14:textId="38ED2ACA" w:rsidR="00EC6E46" w:rsidRPr="00BE0B39" w:rsidRDefault="00EC6E46" w:rsidP="005B0FEE">
      <w:pPr>
        <w:pStyle w:val="Heading5"/>
        <w:jc w:val="left"/>
        <w:rPr>
          <w:rFonts w:ascii="Arial" w:hAnsi="Arial" w:cs="Arial"/>
          <w:sz w:val="22"/>
          <w:szCs w:val="22"/>
          <w:lang w:val="en-CA"/>
        </w:rPr>
      </w:pPr>
    </w:p>
    <w:p w14:paraId="48489A72" w14:textId="77777777" w:rsidR="00EC6E46" w:rsidRPr="00BE0B39" w:rsidRDefault="00EC6E46">
      <w:pPr>
        <w:jc w:val="center"/>
        <w:rPr>
          <w:rFonts w:ascii="Arial" w:hAnsi="Arial" w:cs="Arial"/>
          <w:sz w:val="22"/>
          <w:szCs w:val="22"/>
          <w:lang w:val="en-CA"/>
        </w:rPr>
      </w:pPr>
    </w:p>
    <w:p w14:paraId="48489A73" w14:textId="77777777" w:rsidR="00EC6E46" w:rsidRPr="00BE0B39" w:rsidRDefault="00EC6E46">
      <w:pPr>
        <w:rPr>
          <w:rFonts w:ascii="Arial" w:hAnsi="Arial" w:cs="Arial"/>
          <w:sz w:val="22"/>
          <w:szCs w:val="22"/>
          <w:lang w:val="en-CA"/>
        </w:rPr>
      </w:pPr>
    </w:p>
    <w:p w14:paraId="48489A8D" w14:textId="77777777" w:rsidR="00EC6E46" w:rsidRPr="00BE0B39" w:rsidRDefault="00EC6E46">
      <w:pPr>
        <w:rPr>
          <w:rFonts w:ascii="Arial" w:hAnsi="Arial" w:cs="Arial"/>
          <w:sz w:val="22"/>
          <w:szCs w:val="22"/>
          <w:lang w:val="en-CA"/>
        </w:rPr>
      </w:pPr>
    </w:p>
    <w:p w14:paraId="48489A8E" w14:textId="77777777" w:rsidR="00EC6E46" w:rsidRPr="00BE0B39" w:rsidRDefault="00EC6E46">
      <w:pPr>
        <w:rPr>
          <w:rFonts w:ascii="Arial" w:hAnsi="Arial" w:cs="Arial"/>
          <w:sz w:val="22"/>
          <w:szCs w:val="22"/>
          <w:lang w:val="en-CA"/>
        </w:rPr>
      </w:pPr>
    </w:p>
    <w:p w14:paraId="48489A8F" w14:textId="77777777" w:rsidR="00EC6E46" w:rsidRPr="00BE0B39" w:rsidRDefault="00EC6E46">
      <w:pPr>
        <w:rPr>
          <w:rFonts w:ascii="Arial" w:hAnsi="Arial" w:cs="Arial"/>
          <w:sz w:val="22"/>
          <w:szCs w:val="22"/>
          <w:lang w:val="en-CA"/>
        </w:rPr>
      </w:pPr>
    </w:p>
    <w:p w14:paraId="48489A90" w14:textId="77777777" w:rsidR="00EC6E46" w:rsidRPr="00BE0B39" w:rsidRDefault="00EC6E46">
      <w:pPr>
        <w:rPr>
          <w:rFonts w:ascii="Arial" w:hAnsi="Arial" w:cs="Arial"/>
          <w:sz w:val="22"/>
          <w:szCs w:val="22"/>
          <w:lang w:val="en-CA"/>
        </w:rPr>
      </w:pPr>
    </w:p>
    <w:p w14:paraId="48489A91" w14:textId="77777777" w:rsidR="00EC6E46" w:rsidRPr="00BE0B39" w:rsidRDefault="00EC6E46">
      <w:pPr>
        <w:rPr>
          <w:rFonts w:ascii="Arial" w:hAnsi="Arial" w:cs="Arial"/>
          <w:sz w:val="22"/>
          <w:szCs w:val="22"/>
          <w:lang w:val="en-CA"/>
        </w:rPr>
      </w:pPr>
    </w:p>
    <w:p w14:paraId="48489A92" w14:textId="77777777" w:rsidR="00EC6E46" w:rsidRPr="00BE0B39" w:rsidRDefault="00EC6E46">
      <w:pPr>
        <w:rPr>
          <w:rFonts w:ascii="Arial" w:hAnsi="Arial" w:cs="Arial"/>
          <w:sz w:val="22"/>
          <w:szCs w:val="22"/>
          <w:lang w:val="en-CA"/>
        </w:rPr>
      </w:pPr>
    </w:p>
    <w:p w14:paraId="48489A93" w14:textId="77777777" w:rsidR="00EC6E46" w:rsidRPr="00BE0B39" w:rsidRDefault="00EC6E46">
      <w:pPr>
        <w:rPr>
          <w:rFonts w:ascii="Arial" w:hAnsi="Arial" w:cs="Arial"/>
          <w:sz w:val="22"/>
          <w:szCs w:val="22"/>
          <w:lang w:val="en-CA"/>
        </w:rPr>
      </w:pPr>
    </w:p>
    <w:p w14:paraId="48489A94" w14:textId="77777777" w:rsidR="00EC6E46" w:rsidRPr="00BE0B39" w:rsidRDefault="00EC6E46">
      <w:pPr>
        <w:rPr>
          <w:rFonts w:ascii="Arial" w:hAnsi="Arial" w:cs="Arial"/>
          <w:sz w:val="22"/>
          <w:szCs w:val="22"/>
          <w:lang w:val="en-CA"/>
        </w:rPr>
      </w:pPr>
    </w:p>
    <w:p w14:paraId="48489A95" w14:textId="77777777" w:rsidR="00EC6E46" w:rsidRPr="00BE0B39" w:rsidRDefault="00EC6E46">
      <w:pPr>
        <w:rPr>
          <w:rFonts w:ascii="Arial" w:hAnsi="Arial" w:cs="Arial"/>
          <w:sz w:val="22"/>
          <w:szCs w:val="22"/>
          <w:lang w:val="en-CA"/>
        </w:rPr>
      </w:pPr>
    </w:p>
    <w:p w14:paraId="48489A96" w14:textId="77777777" w:rsidR="00EC6E46" w:rsidRPr="00BE0B39" w:rsidRDefault="00EC6E46">
      <w:pPr>
        <w:rPr>
          <w:rFonts w:ascii="Arial" w:hAnsi="Arial" w:cs="Arial"/>
          <w:sz w:val="22"/>
          <w:szCs w:val="22"/>
          <w:lang w:val="en-CA"/>
        </w:rPr>
      </w:pPr>
    </w:p>
    <w:p w14:paraId="48489A97" w14:textId="77777777" w:rsidR="00EC6E46" w:rsidRPr="00BE0B39" w:rsidRDefault="00EC6E46">
      <w:pPr>
        <w:rPr>
          <w:rFonts w:ascii="Arial" w:hAnsi="Arial" w:cs="Arial"/>
          <w:sz w:val="22"/>
          <w:szCs w:val="22"/>
          <w:lang w:val="en-CA"/>
        </w:rPr>
      </w:pPr>
    </w:p>
    <w:p w14:paraId="48489A98" w14:textId="77777777" w:rsidR="00EC6E46" w:rsidRPr="00BE0B39" w:rsidRDefault="00EC6E46">
      <w:pPr>
        <w:rPr>
          <w:rFonts w:ascii="Arial" w:hAnsi="Arial" w:cs="Arial"/>
          <w:sz w:val="22"/>
          <w:szCs w:val="22"/>
          <w:lang w:val="en-CA"/>
        </w:rPr>
      </w:pPr>
    </w:p>
    <w:p w14:paraId="5C751006" w14:textId="77777777" w:rsidR="00B73F30" w:rsidRDefault="00074293">
      <w:pPr>
        <w:pBdr>
          <w:bottom w:val="single" w:sz="12" w:space="1" w:color="auto"/>
        </w:pBdr>
        <w:rPr>
          <w:noProof/>
        </w:rPr>
      </w:pPr>
      <w:r w:rsidRPr="00BE0B39">
        <w:rPr>
          <w:rFonts w:ascii="Arial" w:hAnsi="Arial" w:cs="Arial"/>
          <w:sz w:val="22"/>
          <w:szCs w:val="22"/>
          <w:lang w:val="en-CA"/>
        </w:rPr>
        <w:br w:type="page"/>
      </w:r>
      <w:r w:rsidR="006426AC">
        <w:rPr>
          <w:rFonts w:ascii="Arial" w:hAnsi="Arial" w:cs="Arial"/>
          <w:sz w:val="22"/>
          <w:szCs w:val="22"/>
          <w:lang w:val="en-CA"/>
        </w:rPr>
        <w:fldChar w:fldCharType="begin"/>
      </w:r>
      <w:r w:rsidR="006426AC">
        <w:rPr>
          <w:rFonts w:ascii="Arial" w:hAnsi="Arial" w:cs="Arial"/>
          <w:sz w:val="22"/>
          <w:szCs w:val="22"/>
          <w:lang w:val="en-CA"/>
        </w:rPr>
        <w:instrText xml:space="preserve"> TOC \o "1-3" \h \z \u </w:instrText>
      </w:r>
      <w:r w:rsidR="006426AC">
        <w:rPr>
          <w:rFonts w:ascii="Arial" w:hAnsi="Arial" w:cs="Arial"/>
          <w:sz w:val="22"/>
          <w:szCs w:val="22"/>
          <w:lang w:val="en-CA"/>
        </w:rPr>
        <w:fldChar w:fldCharType="separate"/>
      </w:r>
    </w:p>
    <w:p w14:paraId="11F48F59" w14:textId="376B601E" w:rsidR="00B73F30" w:rsidRDefault="00766B1E">
      <w:pPr>
        <w:pStyle w:val="TOC2"/>
        <w:tabs>
          <w:tab w:val="right" w:leader="dot" w:pos="10070"/>
        </w:tabs>
        <w:rPr>
          <w:rFonts w:asciiTheme="minorHAnsi" w:eastAsiaTheme="minorEastAsia" w:hAnsiTheme="minorHAnsi" w:cstheme="minorBidi"/>
          <w:noProof/>
          <w:sz w:val="22"/>
          <w:szCs w:val="22"/>
          <w:lang w:val="en-CA" w:eastAsia="zh-CN"/>
        </w:rPr>
      </w:pPr>
      <w:hyperlink w:anchor="_Toc133928913" w:history="1">
        <w:r w:rsidR="00B73F30" w:rsidRPr="00FE312C">
          <w:rPr>
            <w:rStyle w:val="Hyperlink"/>
            <w:rFonts w:ascii="Arial" w:hAnsi="Arial" w:cs="Arial"/>
            <w:b/>
            <w:noProof/>
            <w:lang w:val="en-CA"/>
          </w:rPr>
          <w:t>THE CORPORATION OF THE</w:t>
        </w:r>
        <w:r w:rsidR="00B73F30">
          <w:rPr>
            <w:noProof/>
            <w:webHidden/>
          </w:rPr>
          <w:tab/>
        </w:r>
        <w:r w:rsidR="00B73F30">
          <w:rPr>
            <w:noProof/>
            <w:webHidden/>
          </w:rPr>
          <w:fldChar w:fldCharType="begin"/>
        </w:r>
        <w:r w:rsidR="00B73F30">
          <w:rPr>
            <w:noProof/>
            <w:webHidden/>
          </w:rPr>
          <w:instrText xml:space="preserve"> PAGEREF _Toc133928913 \h </w:instrText>
        </w:r>
        <w:r w:rsidR="00B73F30">
          <w:rPr>
            <w:noProof/>
            <w:webHidden/>
          </w:rPr>
        </w:r>
        <w:r w:rsidR="00B73F30">
          <w:rPr>
            <w:noProof/>
            <w:webHidden/>
          </w:rPr>
          <w:fldChar w:fldCharType="separate"/>
        </w:r>
        <w:r w:rsidR="00B73F30">
          <w:rPr>
            <w:noProof/>
            <w:webHidden/>
          </w:rPr>
          <w:t>1</w:t>
        </w:r>
        <w:r w:rsidR="00B73F30">
          <w:rPr>
            <w:noProof/>
            <w:webHidden/>
          </w:rPr>
          <w:fldChar w:fldCharType="end"/>
        </w:r>
      </w:hyperlink>
    </w:p>
    <w:p w14:paraId="6E2C02A6" w14:textId="1A72A17F" w:rsidR="00B73F30" w:rsidRDefault="00766B1E">
      <w:pPr>
        <w:pStyle w:val="TOC2"/>
        <w:tabs>
          <w:tab w:val="right" w:leader="dot" w:pos="10070"/>
        </w:tabs>
        <w:rPr>
          <w:rFonts w:asciiTheme="minorHAnsi" w:eastAsiaTheme="minorEastAsia" w:hAnsiTheme="minorHAnsi" w:cstheme="minorBidi"/>
          <w:noProof/>
          <w:sz w:val="22"/>
          <w:szCs w:val="22"/>
          <w:lang w:val="en-CA" w:eastAsia="zh-CN"/>
        </w:rPr>
      </w:pPr>
      <w:hyperlink w:anchor="_Toc133928914" w:history="1">
        <w:r w:rsidR="00B73F30" w:rsidRPr="00FE312C">
          <w:rPr>
            <w:rStyle w:val="Hyperlink"/>
            <w:rFonts w:ascii="Arial" w:hAnsi="Arial" w:cs="Arial"/>
            <w:b/>
            <w:noProof/>
            <w:lang w:val="en-CA"/>
          </w:rPr>
          <w:t>TOWNSHIP OF TERRACE BAY</w:t>
        </w:r>
        <w:r w:rsidR="00B73F30">
          <w:rPr>
            <w:noProof/>
            <w:webHidden/>
          </w:rPr>
          <w:tab/>
        </w:r>
        <w:r w:rsidR="00B73F30">
          <w:rPr>
            <w:noProof/>
            <w:webHidden/>
          </w:rPr>
          <w:fldChar w:fldCharType="begin"/>
        </w:r>
        <w:r w:rsidR="00B73F30">
          <w:rPr>
            <w:noProof/>
            <w:webHidden/>
          </w:rPr>
          <w:instrText xml:space="preserve"> PAGEREF _Toc133928914 \h </w:instrText>
        </w:r>
        <w:r w:rsidR="00B73F30">
          <w:rPr>
            <w:noProof/>
            <w:webHidden/>
          </w:rPr>
        </w:r>
        <w:r w:rsidR="00B73F30">
          <w:rPr>
            <w:noProof/>
            <w:webHidden/>
          </w:rPr>
          <w:fldChar w:fldCharType="separate"/>
        </w:r>
        <w:r w:rsidR="00B73F30">
          <w:rPr>
            <w:noProof/>
            <w:webHidden/>
          </w:rPr>
          <w:t>1</w:t>
        </w:r>
        <w:r w:rsidR="00B73F30">
          <w:rPr>
            <w:noProof/>
            <w:webHidden/>
          </w:rPr>
          <w:fldChar w:fldCharType="end"/>
        </w:r>
      </w:hyperlink>
    </w:p>
    <w:p w14:paraId="296E98C9" w14:textId="49C36DCD" w:rsidR="00B73F30" w:rsidRDefault="00766B1E">
      <w:pPr>
        <w:pStyle w:val="TOC3"/>
        <w:tabs>
          <w:tab w:val="right" w:leader="dot" w:pos="10070"/>
        </w:tabs>
        <w:rPr>
          <w:rFonts w:asciiTheme="minorHAnsi" w:eastAsiaTheme="minorEastAsia" w:hAnsiTheme="minorHAnsi" w:cstheme="minorBidi"/>
          <w:noProof/>
          <w:sz w:val="22"/>
          <w:szCs w:val="22"/>
          <w:lang w:val="en-CA" w:eastAsia="zh-CN"/>
        </w:rPr>
      </w:pPr>
      <w:hyperlink w:anchor="_Toc133928915" w:history="1">
        <w:r w:rsidR="00B73F30" w:rsidRPr="00FE312C">
          <w:rPr>
            <w:rStyle w:val="Hyperlink"/>
            <w:rFonts w:ascii="Arial" w:hAnsi="Arial" w:cs="Arial"/>
            <w:noProof/>
            <w:lang w:val="en-CA"/>
          </w:rPr>
          <w:t>Township Administration in advance</w:t>
        </w:r>
        <w:r w:rsidR="00B73F30">
          <w:rPr>
            <w:noProof/>
            <w:webHidden/>
          </w:rPr>
          <w:tab/>
        </w:r>
        <w:r w:rsidR="00B73F30">
          <w:rPr>
            <w:noProof/>
            <w:webHidden/>
          </w:rPr>
          <w:fldChar w:fldCharType="begin"/>
        </w:r>
        <w:r w:rsidR="00B73F30">
          <w:rPr>
            <w:noProof/>
            <w:webHidden/>
          </w:rPr>
          <w:instrText xml:space="preserve"> PAGEREF _Toc133928915 \h </w:instrText>
        </w:r>
        <w:r w:rsidR="00B73F30">
          <w:rPr>
            <w:noProof/>
            <w:webHidden/>
          </w:rPr>
        </w:r>
        <w:r w:rsidR="00B73F30">
          <w:rPr>
            <w:noProof/>
            <w:webHidden/>
          </w:rPr>
          <w:fldChar w:fldCharType="separate"/>
        </w:r>
        <w:r w:rsidR="00B73F30">
          <w:rPr>
            <w:noProof/>
            <w:webHidden/>
          </w:rPr>
          <w:t>1</w:t>
        </w:r>
        <w:r w:rsidR="00B73F30">
          <w:rPr>
            <w:noProof/>
            <w:webHidden/>
          </w:rPr>
          <w:fldChar w:fldCharType="end"/>
        </w:r>
      </w:hyperlink>
    </w:p>
    <w:p w14:paraId="12E821E0" w14:textId="53D618EA" w:rsidR="00B73F30" w:rsidRDefault="00766B1E">
      <w:pPr>
        <w:pStyle w:val="TOC3"/>
        <w:tabs>
          <w:tab w:val="right" w:leader="dot" w:pos="10070"/>
        </w:tabs>
        <w:rPr>
          <w:rFonts w:asciiTheme="minorHAnsi" w:eastAsiaTheme="minorEastAsia" w:hAnsiTheme="minorHAnsi" w:cstheme="minorBidi"/>
          <w:noProof/>
          <w:sz w:val="22"/>
          <w:szCs w:val="22"/>
          <w:lang w:val="en-CA" w:eastAsia="zh-CN"/>
        </w:rPr>
      </w:pPr>
      <w:hyperlink w:anchor="_Toc133928916" w:history="1">
        <w:r w:rsidR="00B73F30" w:rsidRPr="00FE312C">
          <w:rPr>
            <w:rStyle w:val="Hyperlink"/>
            <w:rFonts w:ascii="Arial" w:hAnsi="Arial" w:cs="Arial"/>
            <w:noProof/>
            <w:lang w:val="en-CA"/>
          </w:rPr>
          <w:t>of the creation of the Accessibility Working Group</w:t>
        </w:r>
        <w:r w:rsidR="00B73F30">
          <w:rPr>
            <w:noProof/>
            <w:webHidden/>
          </w:rPr>
          <w:tab/>
        </w:r>
        <w:r w:rsidR="00B73F30">
          <w:rPr>
            <w:noProof/>
            <w:webHidden/>
          </w:rPr>
          <w:fldChar w:fldCharType="begin"/>
        </w:r>
        <w:r w:rsidR="00B73F30">
          <w:rPr>
            <w:noProof/>
            <w:webHidden/>
          </w:rPr>
          <w:instrText xml:space="preserve"> PAGEREF _Toc133928916 \h </w:instrText>
        </w:r>
        <w:r w:rsidR="00B73F30">
          <w:rPr>
            <w:noProof/>
            <w:webHidden/>
          </w:rPr>
        </w:r>
        <w:r w:rsidR="00B73F30">
          <w:rPr>
            <w:noProof/>
            <w:webHidden/>
          </w:rPr>
          <w:fldChar w:fldCharType="separate"/>
        </w:r>
        <w:r w:rsidR="00B73F30">
          <w:rPr>
            <w:noProof/>
            <w:webHidden/>
          </w:rPr>
          <w:t>1</w:t>
        </w:r>
        <w:r w:rsidR="00B73F30">
          <w:rPr>
            <w:noProof/>
            <w:webHidden/>
          </w:rPr>
          <w:fldChar w:fldCharType="end"/>
        </w:r>
      </w:hyperlink>
    </w:p>
    <w:p w14:paraId="6E685375" w14:textId="12447461" w:rsidR="00B73F30" w:rsidRDefault="00766B1E">
      <w:pPr>
        <w:pStyle w:val="TOC1"/>
        <w:tabs>
          <w:tab w:val="left" w:pos="400"/>
          <w:tab w:val="right" w:leader="dot" w:pos="10070"/>
        </w:tabs>
        <w:rPr>
          <w:rFonts w:asciiTheme="minorHAnsi" w:eastAsiaTheme="minorEastAsia" w:hAnsiTheme="minorHAnsi" w:cstheme="minorBidi"/>
          <w:noProof/>
          <w:sz w:val="22"/>
          <w:szCs w:val="22"/>
          <w:lang w:val="en-CA" w:eastAsia="zh-CN"/>
        </w:rPr>
      </w:pPr>
      <w:hyperlink w:anchor="_Toc133928917" w:history="1">
        <w:r w:rsidR="00B73F30" w:rsidRPr="00FE312C">
          <w:rPr>
            <w:rStyle w:val="Hyperlink"/>
            <w:rFonts w:ascii="Arial" w:hAnsi="Arial" w:cs="Arial"/>
            <w:noProof/>
            <w:lang w:val="en-CA"/>
          </w:rPr>
          <w:t>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COMMITMENT</w:t>
        </w:r>
        <w:r w:rsidR="00B73F30">
          <w:rPr>
            <w:noProof/>
            <w:webHidden/>
          </w:rPr>
          <w:tab/>
        </w:r>
        <w:r w:rsidR="00B73F30">
          <w:rPr>
            <w:noProof/>
            <w:webHidden/>
          </w:rPr>
          <w:fldChar w:fldCharType="begin"/>
        </w:r>
        <w:r w:rsidR="00B73F30">
          <w:rPr>
            <w:noProof/>
            <w:webHidden/>
          </w:rPr>
          <w:instrText xml:space="preserve"> PAGEREF _Toc133928917 \h </w:instrText>
        </w:r>
        <w:r w:rsidR="00B73F30">
          <w:rPr>
            <w:noProof/>
            <w:webHidden/>
          </w:rPr>
        </w:r>
        <w:r w:rsidR="00B73F30">
          <w:rPr>
            <w:noProof/>
            <w:webHidden/>
          </w:rPr>
          <w:fldChar w:fldCharType="separate"/>
        </w:r>
        <w:r w:rsidR="00B73F30">
          <w:rPr>
            <w:noProof/>
            <w:webHidden/>
          </w:rPr>
          <w:t>5</w:t>
        </w:r>
        <w:r w:rsidR="00B73F30">
          <w:rPr>
            <w:noProof/>
            <w:webHidden/>
          </w:rPr>
          <w:fldChar w:fldCharType="end"/>
        </w:r>
      </w:hyperlink>
    </w:p>
    <w:p w14:paraId="33569B7A" w14:textId="36B77124" w:rsidR="00B73F30" w:rsidRDefault="00766B1E">
      <w:pPr>
        <w:pStyle w:val="TOC1"/>
        <w:tabs>
          <w:tab w:val="left" w:pos="400"/>
          <w:tab w:val="right" w:leader="dot" w:pos="10070"/>
        </w:tabs>
        <w:rPr>
          <w:rFonts w:asciiTheme="minorHAnsi" w:eastAsiaTheme="minorEastAsia" w:hAnsiTheme="minorHAnsi" w:cstheme="minorBidi"/>
          <w:noProof/>
          <w:sz w:val="22"/>
          <w:szCs w:val="22"/>
          <w:lang w:val="en-CA" w:eastAsia="zh-CN"/>
        </w:rPr>
      </w:pPr>
      <w:hyperlink w:anchor="_Toc133928918" w:history="1">
        <w:r w:rsidR="00B73F30" w:rsidRPr="00FE312C">
          <w:rPr>
            <w:rStyle w:val="Hyperlink"/>
            <w:rFonts w:ascii="Arial" w:hAnsi="Arial" w:cs="Arial"/>
            <w:noProof/>
            <w:lang w:val="en-CA"/>
          </w:rPr>
          <w:t>II.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AIM</w:t>
        </w:r>
        <w:r w:rsidR="00B73F30">
          <w:rPr>
            <w:noProof/>
            <w:webHidden/>
          </w:rPr>
          <w:tab/>
        </w:r>
        <w:r w:rsidR="00B73F30">
          <w:rPr>
            <w:noProof/>
            <w:webHidden/>
          </w:rPr>
          <w:fldChar w:fldCharType="begin"/>
        </w:r>
        <w:r w:rsidR="00B73F30">
          <w:rPr>
            <w:noProof/>
            <w:webHidden/>
          </w:rPr>
          <w:instrText xml:space="preserve"> PAGEREF _Toc133928918 \h </w:instrText>
        </w:r>
        <w:r w:rsidR="00B73F30">
          <w:rPr>
            <w:noProof/>
            <w:webHidden/>
          </w:rPr>
        </w:r>
        <w:r w:rsidR="00B73F30">
          <w:rPr>
            <w:noProof/>
            <w:webHidden/>
          </w:rPr>
          <w:fldChar w:fldCharType="separate"/>
        </w:r>
        <w:r w:rsidR="00B73F30">
          <w:rPr>
            <w:noProof/>
            <w:webHidden/>
          </w:rPr>
          <w:t>5</w:t>
        </w:r>
        <w:r w:rsidR="00B73F30">
          <w:rPr>
            <w:noProof/>
            <w:webHidden/>
          </w:rPr>
          <w:fldChar w:fldCharType="end"/>
        </w:r>
      </w:hyperlink>
    </w:p>
    <w:p w14:paraId="1C97676C" w14:textId="7FC9D5FF"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19" w:history="1">
        <w:r w:rsidR="00B73F30" w:rsidRPr="00FE312C">
          <w:rPr>
            <w:rStyle w:val="Hyperlink"/>
            <w:rFonts w:ascii="Arial" w:hAnsi="Arial" w:cs="Arial"/>
            <w:noProof/>
            <w:lang w:val="en-CA"/>
          </w:rPr>
          <w:t>III.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OBJECTIVES</w:t>
        </w:r>
        <w:r w:rsidR="00B73F30">
          <w:rPr>
            <w:noProof/>
            <w:webHidden/>
          </w:rPr>
          <w:tab/>
        </w:r>
        <w:r w:rsidR="00B73F30">
          <w:rPr>
            <w:noProof/>
            <w:webHidden/>
          </w:rPr>
          <w:fldChar w:fldCharType="begin"/>
        </w:r>
        <w:r w:rsidR="00B73F30">
          <w:rPr>
            <w:noProof/>
            <w:webHidden/>
          </w:rPr>
          <w:instrText xml:space="preserve"> PAGEREF _Toc133928919 \h </w:instrText>
        </w:r>
        <w:r w:rsidR="00B73F30">
          <w:rPr>
            <w:noProof/>
            <w:webHidden/>
          </w:rPr>
        </w:r>
        <w:r w:rsidR="00B73F30">
          <w:rPr>
            <w:noProof/>
            <w:webHidden/>
          </w:rPr>
          <w:fldChar w:fldCharType="separate"/>
        </w:r>
        <w:r w:rsidR="00B73F30">
          <w:rPr>
            <w:noProof/>
            <w:webHidden/>
          </w:rPr>
          <w:t>5</w:t>
        </w:r>
        <w:r w:rsidR="00B73F30">
          <w:rPr>
            <w:noProof/>
            <w:webHidden/>
          </w:rPr>
          <w:fldChar w:fldCharType="end"/>
        </w:r>
      </w:hyperlink>
    </w:p>
    <w:p w14:paraId="77675460" w14:textId="2B0FA3D6"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20" w:history="1">
        <w:r w:rsidR="00B73F30" w:rsidRPr="00FE312C">
          <w:rPr>
            <w:rStyle w:val="Hyperlink"/>
            <w:rFonts w:ascii="Arial" w:hAnsi="Arial" w:cs="Arial"/>
            <w:noProof/>
            <w:lang w:val="en-CA"/>
          </w:rPr>
          <w:t>IV.</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DEFINITIONS</w:t>
        </w:r>
        <w:r w:rsidR="00B73F30">
          <w:rPr>
            <w:noProof/>
            <w:webHidden/>
          </w:rPr>
          <w:tab/>
        </w:r>
        <w:r w:rsidR="00B73F30">
          <w:rPr>
            <w:noProof/>
            <w:webHidden/>
          </w:rPr>
          <w:fldChar w:fldCharType="begin"/>
        </w:r>
        <w:r w:rsidR="00B73F30">
          <w:rPr>
            <w:noProof/>
            <w:webHidden/>
          </w:rPr>
          <w:instrText xml:space="preserve"> PAGEREF _Toc133928920 \h </w:instrText>
        </w:r>
        <w:r w:rsidR="00B73F30">
          <w:rPr>
            <w:noProof/>
            <w:webHidden/>
          </w:rPr>
        </w:r>
        <w:r w:rsidR="00B73F30">
          <w:rPr>
            <w:noProof/>
            <w:webHidden/>
          </w:rPr>
          <w:fldChar w:fldCharType="separate"/>
        </w:r>
        <w:r w:rsidR="00B73F30">
          <w:rPr>
            <w:noProof/>
            <w:webHidden/>
          </w:rPr>
          <w:t>5</w:t>
        </w:r>
        <w:r w:rsidR="00B73F30">
          <w:rPr>
            <w:noProof/>
            <w:webHidden/>
          </w:rPr>
          <w:fldChar w:fldCharType="end"/>
        </w:r>
      </w:hyperlink>
    </w:p>
    <w:p w14:paraId="521CE547" w14:textId="49A8C407"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21" w:history="1">
        <w:r w:rsidR="00B73F30" w:rsidRPr="00FE312C">
          <w:rPr>
            <w:rStyle w:val="Hyperlink"/>
            <w:rFonts w:ascii="Arial" w:hAnsi="Arial" w:cs="Arial"/>
            <w:noProof/>
            <w:lang w:val="en-CA"/>
          </w:rPr>
          <w:t>V.</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DESCRIPTION OF TOWNSHIP OF TERRACE BAY</w:t>
        </w:r>
        <w:r w:rsidR="00B73F30">
          <w:rPr>
            <w:noProof/>
            <w:webHidden/>
          </w:rPr>
          <w:tab/>
        </w:r>
        <w:r w:rsidR="00B73F30">
          <w:rPr>
            <w:noProof/>
            <w:webHidden/>
          </w:rPr>
          <w:fldChar w:fldCharType="begin"/>
        </w:r>
        <w:r w:rsidR="00B73F30">
          <w:rPr>
            <w:noProof/>
            <w:webHidden/>
          </w:rPr>
          <w:instrText xml:space="preserve"> PAGEREF _Toc133928921 \h </w:instrText>
        </w:r>
        <w:r w:rsidR="00B73F30">
          <w:rPr>
            <w:noProof/>
            <w:webHidden/>
          </w:rPr>
        </w:r>
        <w:r w:rsidR="00B73F30">
          <w:rPr>
            <w:noProof/>
            <w:webHidden/>
          </w:rPr>
          <w:fldChar w:fldCharType="separate"/>
        </w:r>
        <w:r w:rsidR="00B73F30">
          <w:rPr>
            <w:noProof/>
            <w:webHidden/>
          </w:rPr>
          <w:t>6</w:t>
        </w:r>
        <w:r w:rsidR="00B73F30">
          <w:rPr>
            <w:noProof/>
            <w:webHidden/>
          </w:rPr>
          <w:fldChar w:fldCharType="end"/>
        </w:r>
      </w:hyperlink>
    </w:p>
    <w:p w14:paraId="3994BF1E" w14:textId="28795CA3"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22" w:history="1">
        <w:r w:rsidR="00B73F30" w:rsidRPr="00FE312C">
          <w:rPr>
            <w:rStyle w:val="Hyperlink"/>
            <w:rFonts w:ascii="Arial" w:hAnsi="Arial" w:cs="Arial"/>
            <w:noProof/>
            <w:lang w:val="en-CA"/>
          </w:rPr>
          <w:t>VI.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PAST INITIATIVES</w:t>
        </w:r>
        <w:r w:rsidR="00B73F30">
          <w:rPr>
            <w:noProof/>
            <w:webHidden/>
          </w:rPr>
          <w:tab/>
        </w:r>
        <w:r w:rsidR="00B73F30">
          <w:rPr>
            <w:noProof/>
            <w:webHidden/>
          </w:rPr>
          <w:fldChar w:fldCharType="begin"/>
        </w:r>
        <w:r w:rsidR="00B73F30">
          <w:rPr>
            <w:noProof/>
            <w:webHidden/>
          </w:rPr>
          <w:instrText xml:space="preserve"> PAGEREF _Toc133928922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1A74B213" w14:textId="7D4F4DDE"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3" w:history="1">
        <w:r w:rsidR="00B73F30" w:rsidRPr="00FE312C">
          <w:rPr>
            <w:rStyle w:val="Hyperlink"/>
            <w:rFonts w:ascii="Arial" w:hAnsi="Arial" w:cs="Arial"/>
            <w:b/>
            <w:noProof/>
            <w:lang w:val="en-CA"/>
          </w:rPr>
          <w:t>1.</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Customer Service</w:t>
        </w:r>
        <w:r w:rsidR="00B73F30">
          <w:rPr>
            <w:noProof/>
            <w:webHidden/>
          </w:rPr>
          <w:tab/>
        </w:r>
        <w:r w:rsidR="00B73F30">
          <w:rPr>
            <w:noProof/>
            <w:webHidden/>
          </w:rPr>
          <w:fldChar w:fldCharType="begin"/>
        </w:r>
        <w:r w:rsidR="00B73F30">
          <w:rPr>
            <w:noProof/>
            <w:webHidden/>
          </w:rPr>
          <w:instrText xml:space="preserve"> PAGEREF _Toc133928923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09E04405" w14:textId="3A3DFF08"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4" w:history="1">
        <w:r w:rsidR="00B73F30" w:rsidRPr="00FE312C">
          <w:rPr>
            <w:rStyle w:val="Hyperlink"/>
            <w:rFonts w:ascii="Arial" w:hAnsi="Arial" w:cs="Arial"/>
            <w:b/>
            <w:noProof/>
            <w:lang w:val="en-CA"/>
          </w:rPr>
          <w:t>2.</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Information and Communications</w:t>
        </w:r>
        <w:r w:rsidR="00B73F30">
          <w:rPr>
            <w:noProof/>
            <w:webHidden/>
          </w:rPr>
          <w:tab/>
        </w:r>
        <w:r w:rsidR="00B73F30">
          <w:rPr>
            <w:noProof/>
            <w:webHidden/>
          </w:rPr>
          <w:fldChar w:fldCharType="begin"/>
        </w:r>
        <w:r w:rsidR="00B73F30">
          <w:rPr>
            <w:noProof/>
            <w:webHidden/>
          </w:rPr>
          <w:instrText xml:space="preserve"> PAGEREF _Toc133928924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7B9E215F" w14:textId="21F0DE5D"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5" w:history="1">
        <w:r w:rsidR="00B73F30" w:rsidRPr="00FE312C">
          <w:rPr>
            <w:rStyle w:val="Hyperlink"/>
            <w:rFonts w:ascii="Arial" w:hAnsi="Arial" w:cs="Arial"/>
            <w:b/>
            <w:noProof/>
            <w:lang w:val="en-CA"/>
          </w:rPr>
          <w:t>3.</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Employment</w:t>
        </w:r>
        <w:r w:rsidR="00B73F30">
          <w:rPr>
            <w:noProof/>
            <w:webHidden/>
          </w:rPr>
          <w:tab/>
        </w:r>
        <w:r w:rsidR="00B73F30">
          <w:rPr>
            <w:noProof/>
            <w:webHidden/>
          </w:rPr>
          <w:fldChar w:fldCharType="begin"/>
        </w:r>
        <w:r w:rsidR="00B73F30">
          <w:rPr>
            <w:noProof/>
            <w:webHidden/>
          </w:rPr>
          <w:instrText xml:space="preserve"> PAGEREF _Toc133928925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7C732422" w14:textId="11EF5C18"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6" w:history="1">
        <w:r w:rsidR="00B73F30" w:rsidRPr="00FE312C">
          <w:rPr>
            <w:rStyle w:val="Hyperlink"/>
            <w:rFonts w:ascii="Arial" w:hAnsi="Arial" w:cs="Arial"/>
            <w:b/>
            <w:noProof/>
            <w:lang w:val="en-CA"/>
          </w:rPr>
          <w:t>4.</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Procurement</w:t>
        </w:r>
        <w:r w:rsidR="00B73F30">
          <w:rPr>
            <w:noProof/>
            <w:webHidden/>
          </w:rPr>
          <w:tab/>
        </w:r>
        <w:r w:rsidR="00B73F30">
          <w:rPr>
            <w:noProof/>
            <w:webHidden/>
          </w:rPr>
          <w:fldChar w:fldCharType="begin"/>
        </w:r>
        <w:r w:rsidR="00B73F30">
          <w:rPr>
            <w:noProof/>
            <w:webHidden/>
          </w:rPr>
          <w:instrText xml:space="preserve"> PAGEREF _Toc133928926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683E1879" w14:textId="1EBC1622"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7" w:history="1">
        <w:r w:rsidR="00B73F30" w:rsidRPr="00FE312C">
          <w:rPr>
            <w:rStyle w:val="Hyperlink"/>
            <w:rFonts w:ascii="Arial" w:hAnsi="Arial" w:cs="Arial"/>
            <w:b/>
            <w:noProof/>
            <w:lang w:val="en-CA"/>
          </w:rPr>
          <w:t>5.</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Training</w:t>
        </w:r>
        <w:r w:rsidR="00B73F30">
          <w:rPr>
            <w:noProof/>
            <w:webHidden/>
          </w:rPr>
          <w:tab/>
        </w:r>
        <w:r w:rsidR="00B73F30">
          <w:rPr>
            <w:noProof/>
            <w:webHidden/>
          </w:rPr>
          <w:fldChar w:fldCharType="begin"/>
        </w:r>
        <w:r w:rsidR="00B73F30">
          <w:rPr>
            <w:noProof/>
            <w:webHidden/>
          </w:rPr>
          <w:instrText xml:space="preserve"> PAGEREF _Toc133928927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313DB7FE" w14:textId="6683334B"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8" w:history="1">
        <w:r w:rsidR="00B73F30" w:rsidRPr="00FE312C">
          <w:rPr>
            <w:rStyle w:val="Hyperlink"/>
            <w:rFonts w:ascii="Arial" w:hAnsi="Arial" w:cs="Arial"/>
            <w:b/>
            <w:noProof/>
            <w:lang w:val="en-CA"/>
          </w:rPr>
          <w:t>6.</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Design of Public Spaces</w:t>
        </w:r>
        <w:r w:rsidR="00B73F30">
          <w:rPr>
            <w:noProof/>
            <w:webHidden/>
          </w:rPr>
          <w:tab/>
        </w:r>
        <w:r w:rsidR="00B73F30">
          <w:rPr>
            <w:noProof/>
            <w:webHidden/>
          </w:rPr>
          <w:fldChar w:fldCharType="begin"/>
        </w:r>
        <w:r w:rsidR="00B73F30">
          <w:rPr>
            <w:noProof/>
            <w:webHidden/>
          </w:rPr>
          <w:instrText xml:space="preserve"> PAGEREF _Toc133928928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27C8638A" w14:textId="152E9816" w:rsidR="00B73F30" w:rsidRDefault="00766B1E">
      <w:pPr>
        <w:pStyle w:val="TOC2"/>
        <w:tabs>
          <w:tab w:val="left" w:pos="660"/>
          <w:tab w:val="right" w:leader="dot" w:pos="10070"/>
        </w:tabs>
        <w:rPr>
          <w:rFonts w:asciiTheme="minorHAnsi" w:eastAsiaTheme="minorEastAsia" w:hAnsiTheme="minorHAnsi" w:cstheme="minorBidi"/>
          <w:noProof/>
          <w:sz w:val="22"/>
          <w:szCs w:val="22"/>
          <w:lang w:val="en-CA" w:eastAsia="zh-CN"/>
        </w:rPr>
      </w:pPr>
      <w:hyperlink w:anchor="_Toc133928929" w:history="1">
        <w:r w:rsidR="00B73F30" w:rsidRPr="00FE312C">
          <w:rPr>
            <w:rStyle w:val="Hyperlink"/>
            <w:rFonts w:ascii="Arial" w:hAnsi="Arial" w:cs="Arial"/>
            <w:b/>
            <w:noProof/>
            <w:lang w:val="en-CA"/>
          </w:rPr>
          <w:t>7.</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b/>
            <w:noProof/>
            <w:lang w:val="en-CA"/>
          </w:rPr>
          <w:t>Transportation</w:t>
        </w:r>
        <w:r w:rsidR="00B73F30">
          <w:rPr>
            <w:noProof/>
            <w:webHidden/>
          </w:rPr>
          <w:tab/>
        </w:r>
        <w:r w:rsidR="00B73F30">
          <w:rPr>
            <w:noProof/>
            <w:webHidden/>
          </w:rPr>
          <w:fldChar w:fldCharType="begin"/>
        </w:r>
        <w:r w:rsidR="00B73F30">
          <w:rPr>
            <w:noProof/>
            <w:webHidden/>
          </w:rPr>
          <w:instrText xml:space="preserve"> PAGEREF _Toc133928929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4D9F7DEC" w14:textId="117EC009"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0" w:history="1">
        <w:r w:rsidR="00B73F30" w:rsidRPr="00FE312C">
          <w:rPr>
            <w:rStyle w:val="Hyperlink"/>
            <w:rFonts w:ascii="Arial" w:hAnsi="Arial" w:cs="Arial"/>
            <w:noProof/>
            <w:lang w:val="en-CA"/>
          </w:rPr>
          <w:t>VII.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ANNUAL SITE AUDITS – MUNICIPAL FACILITIES/ SERVICES/ POLICIES/ LEGISLATION</w:t>
        </w:r>
        <w:r w:rsidR="00B73F30">
          <w:rPr>
            <w:noProof/>
            <w:webHidden/>
          </w:rPr>
          <w:tab/>
        </w:r>
        <w:r w:rsidR="00B73F30">
          <w:rPr>
            <w:noProof/>
            <w:webHidden/>
          </w:rPr>
          <w:fldChar w:fldCharType="begin"/>
        </w:r>
        <w:r w:rsidR="00B73F30">
          <w:rPr>
            <w:noProof/>
            <w:webHidden/>
          </w:rPr>
          <w:instrText xml:space="preserve"> PAGEREF _Toc133928930 \h </w:instrText>
        </w:r>
        <w:r w:rsidR="00B73F30">
          <w:rPr>
            <w:noProof/>
            <w:webHidden/>
          </w:rPr>
        </w:r>
        <w:r w:rsidR="00B73F30">
          <w:rPr>
            <w:noProof/>
            <w:webHidden/>
          </w:rPr>
          <w:fldChar w:fldCharType="separate"/>
        </w:r>
        <w:r w:rsidR="00B73F30">
          <w:rPr>
            <w:noProof/>
            <w:webHidden/>
          </w:rPr>
          <w:t>7</w:t>
        </w:r>
        <w:r w:rsidR="00B73F30">
          <w:rPr>
            <w:noProof/>
            <w:webHidden/>
          </w:rPr>
          <w:fldChar w:fldCharType="end"/>
        </w:r>
      </w:hyperlink>
    </w:p>
    <w:p w14:paraId="7AAEA9F0" w14:textId="30247A7E"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1" w:history="1">
        <w:r w:rsidR="00B73F30" w:rsidRPr="00FE312C">
          <w:rPr>
            <w:rStyle w:val="Hyperlink"/>
            <w:rFonts w:ascii="Arial" w:hAnsi="Arial" w:cs="Arial"/>
            <w:noProof/>
            <w:lang w:val="en-CA"/>
          </w:rPr>
          <w:t>VIII.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BARRIERS TO BE ADDRESSED</w:t>
        </w:r>
        <w:r w:rsidR="00B73F30">
          <w:rPr>
            <w:noProof/>
            <w:webHidden/>
          </w:rPr>
          <w:tab/>
        </w:r>
        <w:r w:rsidR="00B73F30">
          <w:rPr>
            <w:noProof/>
            <w:webHidden/>
          </w:rPr>
          <w:fldChar w:fldCharType="begin"/>
        </w:r>
        <w:r w:rsidR="00B73F30">
          <w:rPr>
            <w:noProof/>
            <w:webHidden/>
          </w:rPr>
          <w:instrText xml:space="preserve"> PAGEREF _Toc133928931 \h </w:instrText>
        </w:r>
        <w:r w:rsidR="00B73F30">
          <w:rPr>
            <w:noProof/>
            <w:webHidden/>
          </w:rPr>
        </w:r>
        <w:r w:rsidR="00B73F30">
          <w:rPr>
            <w:noProof/>
            <w:webHidden/>
          </w:rPr>
          <w:fldChar w:fldCharType="separate"/>
        </w:r>
        <w:r w:rsidR="00B73F30">
          <w:rPr>
            <w:noProof/>
            <w:webHidden/>
          </w:rPr>
          <w:t>8</w:t>
        </w:r>
        <w:r w:rsidR="00B73F30">
          <w:rPr>
            <w:noProof/>
            <w:webHidden/>
          </w:rPr>
          <w:fldChar w:fldCharType="end"/>
        </w:r>
      </w:hyperlink>
    </w:p>
    <w:p w14:paraId="19BA48E9" w14:textId="16C27C4C"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2" w:history="1">
        <w:r w:rsidR="00B73F30" w:rsidRPr="00FE312C">
          <w:rPr>
            <w:rStyle w:val="Hyperlink"/>
            <w:rFonts w:ascii="Arial" w:hAnsi="Arial" w:cs="Arial"/>
            <w:noProof/>
            <w:lang w:val="en-CA"/>
          </w:rPr>
          <w:t>IX.</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PLAN EVALUATION – PROGRESS MONITORING</w:t>
        </w:r>
        <w:r w:rsidR="00B73F30">
          <w:rPr>
            <w:noProof/>
            <w:webHidden/>
          </w:rPr>
          <w:tab/>
        </w:r>
        <w:r w:rsidR="00B73F30">
          <w:rPr>
            <w:noProof/>
            <w:webHidden/>
          </w:rPr>
          <w:fldChar w:fldCharType="begin"/>
        </w:r>
        <w:r w:rsidR="00B73F30">
          <w:rPr>
            <w:noProof/>
            <w:webHidden/>
          </w:rPr>
          <w:instrText xml:space="preserve"> PAGEREF _Toc133928932 \h </w:instrText>
        </w:r>
        <w:r w:rsidR="00B73F30">
          <w:rPr>
            <w:noProof/>
            <w:webHidden/>
          </w:rPr>
        </w:r>
        <w:r w:rsidR="00B73F30">
          <w:rPr>
            <w:noProof/>
            <w:webHidden/>
          </w:rPr>
          <w:fldChar w:fldCharType="separate"/>
        </w:r>
        <w:r w:rsidR="00B73F30">
          <w:rPr>
            <w:noProof/>
            <w:webHidden/>
          </w:rPr>
          <w:t>8</w:t>
        </w:r>
        <w:r w:rsidR="00B73F30">
          <w:rPr>
            <w:noProof/>
            <w:webHidden/>
          </w:rPr>
          <w:fldChar w:fldCharType="end"/>
        </w:r>
      </w:hyperlink>
    </w:p>
    <w:p w14:paraId="1A8BDBB4" w14:textId="2E0B7551"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3" w:history="1">
        <w:r w:rsidR="00B73F30" w:rsidRPr="00FE312C">
          <w:rPr>
            <w:rStyle w:val="Hyperlink"/>
            <w:rFonts w:ascii="Arial" w:hAnsi="Arial" w:cs="Arial"/>
            <w:noProof/>
            <w:lang w:val="en-CA"/>
          </w:rPr>
          <w:t>X.</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MAINTENANCE AND EMERGENCIES</w:t>
        </w:r>
        <w:r w:rsidR="00B73F30">
          <w:rPr>
            <w:noProof/>
            <w:webHidden/>
          </w:rPr>
          <w:tab/>
        </w:r>
        <w:r w:rsidR="00B73F30">
          <w:rPr>
            <w:noProof/>
            <w:webHidden/>
          </w:rPr>
          <w:fldChar w:fldCharType="begin"/>
        </w:r>
        <w:r w:rsidR="00B73F30">
          <w:rPr>
            <w:noProof/>
            <w:webHidden/>
          </w:rPr>
          <w:instrText xml:space="preserve"> PAGEREF _Toc133928933 \h </w:instrText>
        </w:r>
        <w:r w:rsidR="00B73F30">
          <w:rPr>
            <w:noProof/>
            <w:webHidden/>
          </w:rPr>
        </w:r>
        <w:r w:rsidR="00B73F30">
          <w:rPr>
            <w:noProof/>
            <w:webHidden/>
          </w:rPr>
          <w:fldChar w:fldCharType="separate"/>
        </w:r>
        <w:r w:rsidR="00B73F30">
          <w:rPr>
            <w:noProof/>
            <w:webHidden/>
          </w:rPr>
          <w:t>8</w:t>
        </w:r>
        <w:r w:rsidR="00B73F30">
          <w:rPr>
            <w:noProof/>
            <w:webHidden/>
          </w:rPr>
          <w:fldChar w:fldCharType="end"/>
        </w:r>
      </w:hyperlink>
    </w:p>
    <w:p w14:paraId="02783FB1" w14:textId="71F87E4B"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4" w:history="1">
        <w:r w:rsidR="00B73F30" w:rsidRPr="00FE312C">
          <w:rPr>
            <w:rStyle w:val="Hyperlink"/>
            <w:rFonts w:ascii="Arial" w:hAnsi="Arial" w:cs="Arial"/>
            <w:noProof/>
            <w:lang w:val="en-CA"/>
          </w:rPr>
          <w:t>XI.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COMMUNICATION OF THE PLAN</w:t>
        </w:r>
        <w:r w:rsidR="00B73F30">
          <w:rPr>
            <w:noProof/>
            <w:webHidden/>
          </w:rPr>
          <w:tab/>
        </w:r>
        <w:r w:rsidR="00B73F30">
          <w:rPr>
            <w:noProof/>
            <w:webHidden/>
          </w:rPr>
          <w:fldChar w:fldCharType="begin"/>
        </w:r>
        <w:r w:rsidR="00B73F30">
          <w:rPr>
            <w:noProof/>
            <w:webHidden/>
          </w:rPr>
          <w:instrText xml:space="preserve"> PAGEREF _Toc133928934 \h </w:instrText>
        </w:r>
        <w:r w:rsidR="00B73F30">
          <w:rPr>
            <w:noProof/>
            <w:webHidden/>
          </w:rPr>
        </w:r>
        <w:r w:rsidR="00B73F30">
          <w:rPr>
            <w:noProof/>
            <w:webHidden/>
          </w:rPr>
          <w:fldChar w:fldCharType="separate"/>
        </w:r>
        <w:r w:rsidR="00B73F30">
          <w:rPr>
            <w:noProof/>
            <w:webHidden/>
          </w:rPr>
          <w:t>8</w:t>
        </w:r>
        <w:r w:rsidR="00B73F30">
          <w:rPr>
            <w:noProof/>
            <w:webHidden/>
          </w:rPr>
          <w:fldChar w:fldCharType="end"/>
        </w:r>
      </w:hyperlink>
    </w:p>
    <w:p w14:paraId="5A301EB9" w14:textId="475F0155" w:rsidR="00B73F30" w:rsidRDefault="00766B1E">
      <w:pPr>
        <w:pStyle w:val="TOC1"/>
        <w:tabs>
          <w:tab w:val="left" w:pos="660"/>
          <w:tab w:val="right" w:leader="dot" w:pos="10070"/>
        </w:tabs>
        <w:rPr>
          <w:rFonts w:asciiTheme="minorHAnsi" w:eastAsiaTheme="minorEastAsia" w:hAnsiTheme="minorHAnsi" w:cstheme="minorBidi"/>
          <w:noProof/>
          <w:sz w:val="22"/>
          <w:szCs w:val="22"/>
          <w:lang w:val="en-CA" w:eastAsia="zh-CN"/>
        </w:rPr>
      </w:pPr>
      <w:hyperlink w:anchor="_Toc133928935" w:history="1">
        <w:r w:rsidR="00B73F30" w:rsidRPr="00FE312C">
          <w:rPr>
            <w:rStyle w:val="Hyperlink"/>
            <w:rFonts w:ascii="Arial" w:hAnsi="Arial" w:cs="Arial"/>
            <w:noProof/>
            <w:lang w:val="en-CA"/>
          </w:rPr>
          <w:t>XII.</w:t>
        </w:r>
        <w:r w:rsidR="00B73F30">
          <w:rPr>
            <w:rFonts w:asciiTheme="minorHAnsi" w:eastAsiaTheme="minorEastAsia" w:hAnsiTheme="minorHAnsi" w:cstheme="minorBidi"/>
            <w:noProof/>
            <w:sz w:val="22"/>
            <w:szCs w:val="22"/>
            <w:lang w:val="en-CA" w:eastAsia="zh-CN"/>
          </w:rPr>
          <w:tab/>
        </w:r>
        <w:r w:rsidR="00B73F30" w:rsidRPr="00FE312C">
          <w:rPr>
            <w:rStyle w:val="Hyperlink"/>
            <w:rFonts w:ascii="Arial" w:hAnsi="Arial" w:cs="Arial"/>
            <w:noProof/>
            <w:lang w:val="en-CA"/>
          </w:rPr>
          <w:t>SCHEDULE “A” 2023 STRATEGIES AND ACTIONS</w:t>
        </w:r>
        <w:r w:rsidR="00B73F30">
          <w:rPr>
            <w:noProof/>
            <w:webHidden/>
          </w:rPr>
          <w:tab/>
        </w:r>
        <w:r w:rsidR="00B73F30">
          <w:rPr>
            <w:noProof/>
            <w:webHidden/>
          </w:rPr>
          <w:fldChar w:fldCharType="begin"/>
        </w:r>
        <w:r w:rsidR="00B73F30">
          <w:rPr>
            <w:noProof/>
            <w:webHidden/>
          </w:rPr>
          <w:instrText xml:space="preserve"> PAGEREF _Toc133928935 \h </w:instrText>
        </w:r>
        <w:r w:rsidR="00B73F30">
          <w:rPr>
            <w:noProof/>
            <w:webHidden/>
          </w:rPr>
        </w:r>
        <w:r w:rsidR="00B73F30">
          <w:rPr>
            <w:noProof/>
            <w:webHidden/>
          </w:rPr>
          <w:fldChar w:fldCharType="separate"/>
        </w:r>
        <w:r w:rsidR="00B73F30">
          <w:rPr>
            <w:noProof/>
            <w:webHidden/>
          </w:rPr>
          <w:t>9</w:t>
        </w:r>
        <w:r w:rsidR="00B73F30">
          <w:rPr>
            <w:noProof/>
            <w:webHidden/>
          </w:rPr>
          <w:fldChar w:fldCharType="end"/>
        </w:r>
      </w:hyperlink>
    </w:p>
    <w:p w14:paraId="48489A99" w14:textId="6A1FF9C3" w:rsidR="00ED24A6" w:rsidRPr="00BE0B39" w:rsidRDefault="006426AC">
      <w:pPr>
        <w:pBdr>
          <w:bottom w:val="single" w:sz="12" w:space="1" w:color="auto"/>
        </w:pBdr>
        <w:rPr>
          <w:rFonts w:ascii="Arial" w:hAnsi="Arial" w:cs="Arial"/>
          <w:sz w:val="22"/>
          <w:szCs w:val="22"/>
          <w:lang w:val="en-CA"/>
        </w:rPr>
      </w:pPr>
      <w:r>
        <w:rPr>
          <w:rFonts w:ascii="Arial" w:hAnsi="Arial" w:cs="Arial"/>
          <w:sz w:val="22"/>
          <w:szCs w:val="22"/>
          <w:lang w:val="en-CA"/>
        </w:rPr>
        <w:fldChar w:fldCharType="end"/>
      </w:r>
    </w:p>
    <w:p w14:paraId="48489A9A" w14:textId="77777777" w:rsidR="00ED24A6" w:rsidRPr="00BE0B39" w:rsidRDefault="00ED24A6">
      <w:pPr>
        <w:pBdr>
          <w:bottom w:val="single" w:sz="12" w:space="1" w:color="auto"/>
        </w:pBdr>
        <w:rPr>
          <w:rFonts w:ascii="Arial" w:hAnsi="Arial" w:cs="Arial"/>
          <w:sz w:val="22"/>
          <w:szCs w:val="22"/>
          <w:lang w:val="en-CA"/>
        </w:rPr>
      </w:pPr>
    </w:p>
    <w:p w14:paraId="6972ADEC" w14:textId="77777777" w:rsidR="006426AC" w:rsidRDefault="006426AC">
      <w:pPr>
        <w:pBdr>
          <w:bottom w:val="single" w:sz="12" w:space="1" w:color="auto"/>
        </w:pBdr>
        <w:rPr>
          <w:rFonts w:ascii="Arial" w:hAnsi="Arial" w:cs="Arial"/>
          <w:sz w:val="22"/>
          <w:szCs w:val="22"/>
          <w:lang w:val="en-CA"/>
        </w:rPr>
      </w:pPr>
    </w:p>
    <w:p w14:paraId="30453304" w14:textId="77777777" w:rsidR="006426AC" w:rsidRDefault="006426AC">
      <w:pPr>
        <w:pBdr>
          <w:bottom w:val="single" w:sz="12" w:space="1" w:color="auto"/>
        </w:pBdr>
        <w:rPr>
          <w:rFonts w:ascii="Arial" w:hAnsi="Arial" w:cs="Arial"/>
          <w:sz w:val="22"/>
          <w:szCs w:val="22"/>
          <w:lang w:val="en-CA"/>
        </w:rPr>
      </w:pPr>
    </w:p>
    <w:p w14:paraId="78875B39" w14:textId="77777777" w:rsidR="006426AC" w:rsidRDefault="006426AC">
      <w:pPr>
        <w:pBdr>
          <w:bottom w:val="single" w:sz="12" w:space="1" w:color="auto"/>
        </w:pBdr>
        <w:rPr>
          <w:rFonts w:ascii="Arial" w:hAnsi="Arial" w:cs="Arial"/>
          <w:sz w:val="22"/>
          <w:szCs w:val="22"/>
          <w:lang w:val="en-CA"/>
        </w:rPr>
      </w:pPr>
    </w:p>
    <w:p w14:paraId="1B758010" w14:textId="77777777" w:rsidR="006426AC" w:rsidRDefault="006426AC">
      <w:pPr>
        <w:pBdr>
          <w:bottom w:val="single" w:sz="12" w:space="1" w:color="auto"/>
        </w:pBdr>
        <w:rPr>
          <w:rFonts w:ascii="Arial" w:hAnsi="Arial" w:cs="Arial"/>
          <w:sz w:val="22"/>
          <w:szCs w:val="22"/>
          <w:lang w:val="en-CA"/>
        </w:rPr>
      </w:pPr>
    </w:p>
    <w:p w14:paraId="00838A16" w14:textId="77777777" w:rsidR="006426AC" w:rsidRDefault="006426AC">
      <w:pPr>
        <w:pBdr>
          <w:bottom w:val="single" w:sz="12" w:space="1" w:color="auto"/>
        </w:pBdr>
        <w:rPr>
          <w:rFonts w:ascii="Arial" w:hAnsi="Arial" w:cs="Arial"/>
          <w:sz w:val="22"/>
          <w:szCs w:val="22"/>
          <w:lang w:val="en-CA"/>
        </w:rPr>
      </w:pPr>
    </w:p>
    <w:p w14:paraId="4B4ABABF" w14:textId="77777777" w:rsidR="006426AC" w:rsidRDefault="006426AC">
      <w:pPr>
        <w:pBdr>
          <w:bottom w:val="single" w:sz="12" w:space="1" w:color="auto"/>
        </w:pBdr>
        <w:rPr>
          <w:rFonts w:ascii="Arial" w:hAnsi="Arial" w:cs="Arial"/>
          <w:sz w:val="22"/>
          <w:szCs w:val="22"/>
          <w:lang w:val="en-CA"/>
        </w:rPr>
      </w:pPr>
    </w:p>
    <w:p w14:paraId="3262077D" w14:textId="77777777" w:rsidR="006426AC" w:rsidRDefault="006426AC">
      <w:pPr>
        <w:pBdr>
          <w:bottom w:val="single" w:sz="12" w:space="1" w:color="auto"/>
        </w:pBdr>
        <w:rPr>
          <w:rFonts w:ascii="Arial" w:hAnsi="Arial" w:cs="Arial"/>
          <w:sz w:val="22"/>
          <w:szCs w:val="22"/>
          <w:lang w:val="en-CA"/>
        </w:rPr>
      </w:pPr>
    </w:p>
    <w:p w14:paraId="4DDB5CE5" w14:textId="77777777" w:rsidR="006426AC" w:rsidRDefault="006426AC">
      <w:pPr>
        <w:pBdr>
          <w:bottom w:val="single" w:sz="12" w:space="1" w:color="auto"/>
        </w:pBdr>
        <w:rPr>
          <w:rFonts w:ascii="Arial" w:hAnsi="Arial" w:cs="Arial"/>
          <w:sz w:val="22"/>
          <w:szCs w:val="22"/>
          <w:lang w:val="en-CA"/>
        </w:rPr>
      </w:pPr>
    </w:p>
    <w:p w14:paraId="33B9DF94" w14:textId="77777777" w:rsidR="006426AC" w:rsidRDefault="006426AC">
      <w:pPr>
        <w:pBdr>
          <w:bottom w:val="single" w:sz="12" w:space="1" w:color="auto"/>
        </w:pBdr>
        <w:rPr>
          <w:rFonts w:ascii="Arial" w:hAnsi="Arial" w:cs="Arial"/>
          <w:sz w:val="22"/>
          <w:szCs w:val="22"/>
          <w:lang w:val="en-CA"/>
        </w:rPr>
      </w:pPr>
    </w:p>
    <w:p w14:paraId="616F2E7F" w14:textId="77777777" w:rsidR="006426AC" w:rsidRDefault="006426AC">
      <w:pPr>
        <w:pBdr>
          <w:bottom w:val="single" w:sz="12" w:space="1" w:color="auto"/>
        </w:pBdr>
        <w:rPr>
          <w:rFonts w:ascii="Arial" w:hAnsi="Arial" w:cs="Arial"/>
          <w:sz w:val="22"/>
          <w:szCs w:val="22"/>
          <w:lang w:val="en-CA"/>
        </w:rPr>
      </w:pPr>
    </w:p>
    <w:p w14:paraId="1ADB078F" w14:textId="77777777" w:rsidR="006426AC" w:rsidRDefault="006426AC">
      <w:pPr>
        <w:pBdr>
          <w:bottom w:val="single" w:sz="12" w:space="1" w:color="auto"/>
        </w:pBdr>
        <w:rPr>
          <w:rFonts w:ascii="Arial" w:hAnsi="Arial" w:cs="Arial"/>
          <w:sz w:val="22"/>
          <w:szCs w:val="22"/>
          <w:lang w:val="en-CA"/>
        </w:rPr>
      </w:pPr>
    </w:p>
    <w:p w14:paraId="0F103AC9" w14:textId="77777777" w:rsidR="006426AC" w:rsidRDefault="006426AC">
      <w:pPr>
        <w:pBdr>
          <w:bottom w:val="single" w:sz="12" w:space="1" w:color="auto"/>
        </w:pBdr>
        <w:rPr>
          <w:rFonts w:ascii="Arial" w:hAnsi="Arial" w:cs="Arial"/>
          <w:sz w:val="22"/>
          <w:szCs w:val="22"/>
          <w:lang w:val="en-CA"/>
        </w:rPr>
      </w:pPr>
    </w:p>
    <w:p w14:paraId="6A7AC185" w14:textId="77777777" w:rsidR="006426AC" w:rsidRDefault="006426AC">
      <w:pPr>
        <w:pBdr>
          <w:bottom w:val="single" w:sz="12" w:space="1" w:color="auto"/>
        </w:pBdr>
        <w:rPr>
          <w:rFonts w:ascii="Arial" w:hAnsi="Arial" w:cs="Arial"/>
          <w:sz w:val="22"/>
          <w:szCs w:val="22"/>
          <w:lang w:val="en-CA"/>
        </w:rPr>
      </w:pPr>
    </w:p>
    <w:p w14:paraId="120D8D38" w14:textId="77777777" w:rsidR="006426AC" w:rsidRDefault="006426AC">
      <w:pPr>
        <w:pBdr>
          <w:bottom w:val="single" w:sz="12" w:space="1" w:color="auto"/>
        </w:pBdr>
        <w:rPr>
          <w:rFonts w:ascii="Arial" w:hAnsi="Arial" w:cs="Arial"/>
          <w:sz w:val="22"/>
          <w:szCs w:val="22"/>
          <w:lang w:val="en-CA"/>
        </w:rPr>
      </w:pPr>
    </w:p>
    <w:p w14:paraId="7B9F538B" w14:textId="77777777" w:rsidR="00B73F30" w:rsidRDefault="00B73F30">
      <w:pPr>
        <w:pBdr>
          <w:bottom w:val="single" w:sz="12" w:space="1" w:color="auto"/>
        </w:pBdr>
        <w:rPr>
          <w:rFonts w:ascii="Arial" w:hAnsi="Arial" w:cs="Arial"/>
          <w:sz w:val="22"/>
          <w:szCs w:val="22"/>
          <w:lang w:val="en-CA"/>
        </w:rPr>
      </w:pPr>
    </w:p>
    <w:p w14:paraId="0239C5BC" w14:textId="77777777" w:rsidR="00B73F30" w:rsidRDefault="00B73F30">
      <w:pPr>
        <w:pBdr>
          <w:bottom w:val="single" w:sz="12" w:space="1" w:color="auto"/>
        </w:pBdr>
        <w:rPr>
          <w:rFonts w:ascii="Arial" w:hAnsi="Arial" w:cs="Arial"/>
          <w:sz w:val="22"/>
          <w:szCs w:val="22"/>
          <w:lang w:val="en-CA"/>
        </w:rPr>
      </w:pPr>
    </w:p>
    <w:p w14:paraId="72DCFDE5" w14:textId="77777777" w:rsidR="006426AC" w:rsidRDefault="006426AC">
      <w:pPr>
        <w:pBdr>
          <w:bottom w:val="single" w:sz="12" w:space="1" w:color="auto"/>
        </w:pBdr>
        <w:rPr>
          <w:rFonts w:ascii="Arial" w:hAnsi="Arial" w:cs="Arial"/>
          <w:sz w:val="22"/>
          <w:szCs w:val="22"/>
          <w:lang w:val="en-CA"/>
        </w:rPr>
      </w:pPr>
    </w:p>
    <w:p w14:paraId="17B587DD" w14:textId="77777777" w:rsidR="006426AC" w:rsidRDefault="006426AC">
      <w:pPr>
        <w:pBdr>
          <w:bottom w:val="single" w:sz="12" w:space="1" w:color="auto"/>
        </w:pBdr>
        <w:rPr>
          <w:rFonts w:ascii="Arial" w:hAnsi="Arial" w:cs="Arial"/>
          <w:sz w:val="22"/>
          <w:szCs w:val="22"/>
          <w:lang w:val="en-CA"/>
        </w:rPr>
      </w:pPr>
    </w:p>
    <w:p w14:paraId="48489A9B" w14:textId="7057E141" w:rsidR="00EC6E46" w:rsidRPr="00BE0B39" w:rsidRDefault="00EC6E46">
      <w:pPr>
        <w:pBdr>
          <w:bottom w:val="single" w:sz="12" w:space="1" w:color="auto"/>
        </w:pBdr>
        <w:rPr>
          <w:rFonts w:ascii="Arial" w:hAnsi="Arial" w:cs="Arial"/>
          <w:sz w:val="22"/>
          <w:szCs w:val="22"/>
          <w:lang w:val="en-CA"/>
        </w:rPr>
      </w:pPr>
      <w:r w:rsidRPr="00BE0B39">
        <w:rPr>
          <w:rFonts w:ascii="Arial" w:hAnsi="Arial" w:cs="Arial"/>
          <w:sz w:val="22"/>
          <w:szCs w:val="22"/>
          <w:lang w:val="en-CA"/>
        </w:rPr>
        <w:lastRenderedPageBreak/>
        <w:t>Executive Summary</w:t>
      </w:r>
    </w:p>
    <w:p w14:paraId="48489A9C" w14:textId="77777777" w:rsidR="00EC6E46" w:rsidRPr="00BE0B39" w:rsidRDefault="00EC6E46">
      <w:pPr>
        <w:rPr>
          <w:rFonts w:ascii="Arial" w:hAnsi="Arial" w:cs="Arial"/>
          <w:sz w:val="22"/>
          <w:szCs w:val="22"/>
          <w:lang w:val="en-CA"/>
        </w:rPr>
      </w:pPr>
    </w:p>
    <w:p w14:paraId="48489A9D" w14:textId="548D7007" w:rsidR="00EC6E46" w:rsidRPr="00BE0B39" w:rsidRDefault="00EC6E46">
      <w:pPr>
        <w:pStyle w:val="BodyText"/>
        <w:rPr>
          <w:rFonts w:ascii="Arial" w:hAnsi="Arial" w:cs="Arial"/>
          <w:sz w:val="22"/>
          <w:szCs w:val="22"/>
          <w:lang w:val="en-CA"/>
        </w:rPr>
      </w:pPr>
      <w:r w:rsidRPr="00BE0B39">
        <w:rPr>
          <w:rFonts w:ascii="Arial" w:hAnsi="Arial" w:cs="Arial"/>
          <w:sz w:val="22"/>
          <w:szCs w:val="22"/>
          <w:lang w:val="en-CA"/>
        </w:rPr>
        <w:t xml:space="preserve">The purpose of the </w:t>
      </w:r>
      <w:r w:rsidR="000E5E23" w:rsidRPr="000E5E23">
        <w:rPr>
          <w:rFonts w:ascii="Arial" w:hAnsi="Arial" w:cs="Arial"/>
          <w:i/>
          <w:iCs/>
          <w:sz w:val="22"/>
          <w:szCs w:val="22"/>
          <w:lang w:val="en-CA"/>
        </w:rPr>
        <w:t xml:space="preserve">Accessibility for </w:t>
      </w:r>
      <w:r w:rsidRPr="000E5E23">
        <w:rPr>
          <w:rFonts w:ascii="Arial" w:hAnsi="Arial" w:cs="Arial"/>
          <w:i/>
          <w:iCs/>
          <w:sz w:val="22"/>
          <w:szCs w:val="22"/>
          <w:lang w:val="en-CA"/>
        </w:rPr>
        <w:t>Ontarians with Disabilities Act</w:t>
      </w:r>
      <w:r w:rsidRPr="00BE0B39">
        <w:rPr>
          <w:rFonts w:ascii="Arial" w:hAnsi="Arial" w:cs="Arial"/>
          <w:sz w:val="22"/>
          <w:szCs w:val="22"/>
          <w:lang w:val="en-CA"/>
        </w:rPr>
        <w:t>, 200</w:t>
      </w:r>
      <w:r w:rsidR="000E5E23">
        <w:rPr>
          <w:rFonts w:ascii="Arial" w:hAnsi="Arial" w:cs="Arial"/>
          <w:sz w:val="22"/>
          <w:szCs w:val="22"/>
          <w:lang w:val="en-CA"/>
        </w:rPr>
        <w:t>5</w:t>
      </w:r>
      <w:r w:rsidRPr="00BE0B39">
        <w:rPr>
          <w:rFonts w:ascii="Arial" w:hAnsi="Arial" w:cs="Arial"/>
          <w:sz w:val="22"/>
          <w:szCs w:val="22"/>
          <w:lang w:val="en-CA"/>
        </w:rPr>
        <w:t xml:space="preserve"> (</w:t>
      </w:r>
      <w:r w:rsidR="000E5E23">
        <w:rPr>
          <w:rFonts w:ascii="Arial" w:hAnsi="Arial" w:cs="Arial"/>
          <w:sz w:val="22"/>
          <w:szCs w:val="22"/>
          <w:lang w:val="en-CA"/>
        </w:rPr>
        <w:t>A</w:t>
      </w:r>
      <w:r w:rsidRPr="00BE0B39">
        <w:rPr>
          <w:rFonts w:ascii="Arial" w:hAnsi="Arial" w:cs="Arial"/>
          <w:sz w:val="22"/>
          <w:szCs w:val="22"/>
          <w:lang w:val="en-CA"/>
        </w:rPr>
        <w:t xml:space="preserve">ODA) is to improve opportunities for people with disabilities and to provide for their involvement in the identification, removal and prevention of barriers to their full participation in the life of the Province.  To this end, </w:t>
      </w:r>
      <w:r w:rsidR="00A427ED">
        <w:rPr>
          <w:rFonts w:ascii="Arial" w:hAnsi="Arial" w:cs="Arial"/>
          <w:sz w:val="22"/>
          <w:szCs w:val="22"/>
          <w:lang w:val="en-CA"/>
        </w:rPr>
        <w:t>A</w:t>
      </w:r>
      <w:r w:rsidRPr="00BE0B39">
        <w:rPr>
          <w:rFonts w:ascii="Arial" w:hAnsi="Arial" w:cs="Arial"/>
          <w:sz w:val="22"/>
          <w:szCs w:val="22"/>
          <w:lang w:val="en-CA"/>
        </w:rPr>
        <w:t>ODA mandate</w:t>
      </w:r>
      <w:r w:rsidR="00A427ED">
        <w:rPr>
          <w:rFonts w:ascii="Arial" w:hAnsi="Arial" w:cs="Arial"/>
          <w:sz w:val="22"/>
          <w:szCs w:val="22"/>
          <w:lang w:val="en-CA"/>
        </w:rPr>
        <w:t>s</w:t>
      </w:r>
      <w:r w:rsidRPr="00BE0B39">
        <w:rPr>
          <w:rFonts w:ascii="Arial" w:hAnsi="Arial" w:cs="Arial"/>
          <w:sz w:val="22"/>
          <w:szCs w:val="22"/>
          <w:lang w:val="en-CA"/>
        </w:rPr>
        <w:t xml:space="preserve"> that each Municipality prepare </w:t>
      </w:r>
      <w:r w:rsidR="005C3413">
        <w:rPr>
          <w:rFonts w:ascii="Arial" w:hAnsi="Arial" w:cs="Arial"/>
          <w:sz w:val="22"/>
          <w:szCs w:val="22"/>
          <w:lang w:val="en-CA"/>
        </w:rPr>
        <w:t xml:space="preserve">an </w:t>
      </w:r>
      <w:r w:rsidRPr="00BE0B39">
        <w:rPr>
          <w:rFonts w:ascii="Arial" w:hAnsi="Arial" w:cs="Arial"/>
          <w:sz w:val="22"/>
          <w:szCs w:val="22"/>
          <w:lang w:val="en-CA"/>
        </w:rPr>
        <w:t>Accessibility Plan</w:t>
      </w:r>
      <w:r w:rsidR="005C3413">
        <w:rPr>
          <w:rFonts w:ascii="Arial" w:hAnsi="Arial" w:cs="Arial"/>
          <w:sz w:val="22"/>
          <w:szCs w:val="22"/>
          <w:lang w:val="en-CA"/>
        </w:rPr>
        <w:t xml:space="preserve"> and review it on an </w:t>
      </w:r>
      <w:r w:rsidR="0066230D">
        <w:rPr>
          <w:rFonts w:ascii="Arial" w:hAnsi="Arial" w:cs="Arial"/>
          <w:sz w:val="22"/>
          <w:szCs w:val="22"/>
          <w:lang w:val="en-CA"/>
        </w:rPr>
        <w:t>annual basis</w:t>
      </w:r>
      <w:r w:rsidRPr="00BE0B39">
        <w:rPr>
          <w:rFonts w:ascii="Arial" w:hAnsi="Arial" w:cs="Arial"/>
          <w:sz w:val="22"/>
          <w:szCs w:val="22"/>
          <w:lang w:val="en-CA"/>
        </w:rPr>
        <w:t>.</w:t>
      </w:r>
    </w:p>
    <w:p w14:paraId="48489A9E" w14:textId="77777777" w:rsidR="00EC6E46" w:rsidRPr="00BE0B39" w:rsidRDefault="00EC6E46">
      <w:pPr>
        <w:jc w:val="both"/>
        <w:rPr>
          <w:rFonts w:ascii="Arial" w:hAnsi="Arial" w:cs="Arial"/>
          <w:sz w:val="22"/>
          <w:szCs w:val="22"/>
          <w:lang w:val="en-CA"/>
        </w:rPr>
      </w:pPr>
    </w:p>
    <w:p w14:paraId="48489A9F" w14:textId="4A3E3E8F" w:rsidR="00EC6E46" w:rsidRPr="00BE0B39" w:rsidRDefault="00EC6E46">
      <w:pPr>
        <w:jc w:val="both"/>
        <w:rPr>
          <w:rFonts w:ascii="Arial" w:hAnsi="Arial" w:cs="Arial"/>
          <w:sz w:val="22"/>
          <w:szCs w:val="22"/>
          <w:lang w:val="en-CA"/>
        </w:rPr>
      </w:pPr>
      <w:r w:rsidRPr="00BE0B39">
        <w:rPr>
          <w:rFonts w:ascii="Arial" w:hAnsi="Arial" w:cs="Arial"/>
          <w:sz w:val="22"/>
          <w:szCs w:val="22"/>
          <w:lang w:val="en-CA"/>
        </w:rPr>
        <w:t>This plan</w:t>
      </w:r>
      <w:r w:rsidR="007D4856" w:rsidRPr="00BE0B39">
        <w:rPr>
          <w:rFonts w:ascii="Arial" w:hAnsi="Arial" w:cs="Arial"/>
          <w:sz w:val="22"/>
          <w:szCs w:val="22"/>
          <w:lang w:val="en-CA"/>
        </w:rPr>
        <w:t xml:space="preserve"> was</w:t>
      </w:r>
      <w:r w:rsidRPr="00BE0B39">
        <w:rPr>
          <w:rFonts w:ascii="Arial" w:hAnsi="Arial" w:cs="Arial"/>
          <w:sz w:val="22"/>
          <w:szCs w:val="22"/>
          <w:lang w:val="en-CA"/>
        </w:rPr>
        <w:t xml:space="preserve"> prepared by </w:t>
      </w:r>
      <w:r w:rsidR="00BB0992">
        <w:rPr>
          <w:rFonts w:ascii="Arial" w:hAnsi="Arial" w:cs="Arial"/>
          <w:sz w:val="22"/>
          <w:szCs w:val="22"/>
          <w:lang w:val="en-CA"/>
        </w:rPr>
        <w:t>Administration</w:t>
      </w:r>
      <w:r w:rsidR="007F5961">
        <w:rPr>
          <w:rFonts w:ascii="Arial" w:hAnsi="Arial" w:cs="Arial"/>
          <w:sz w:val="22"/>
          <w:szCs w:val="22"/>
          <w:lang w:val="en-CA"/>
        </w:rPr>
        <w:t xml:space="preserve"> in advance of the formation of the Accessibility Working Group</w:t>
      </w:r>
      <w:r w:rsidRPr="00BE0B39">
        <w:rPr>
          <w:rFonts w:ascii="Arial" w:hAnsi="Arial" w:cs="Arial"/>
          <w:sz w:val="22"/>
          <w:szCs w:val="22"/>
          <w:lang w:val="en-CA"/>
        </w:rPr>
        <w:t xml:space="preserve">.  The plan describes the measures the </w:t>
      </w:r>
      <w:r w:rsidR="00620567">
        <w:rPr>
          <w:rFonts w:ascii="Arial" w:hAnsi="Arial" w:cs="Arial"/>
          <w:sz w:val="22"/>
          <w:szCs w:val="22"/>
          <w:lang w:val="en-CA"/>
        </w:rPr>
        <w:t>Township</w:t>
      </w:r>
      <w:r w:rsidRPr="00BE0B39">
        <w:rPr>
          <w:rFonts w:ascii="Arial" w:hAnsi="Arial" w:cs="Arial"/>
          <w:sz w:val="22"/>
          <w:szCs w:val="22"/>
          <w:lang w:val="en-CA"/>
        </w:rPr>
        <w:t xml:space="preserve"> has taken</w:t>
      </w:r>
      <w:r w:rsidR="007D4856" w:rsidRPr="00BE0B39">
        <w:rPr>
          <w:rFonts w:ascii="Arial" w:hAnsi="Arial" w:cs="Arial"/>
          <w:sz w:val="22"/>
          <w:szCs w:val="22"/>
          <w:lang w:val="en-CA"/>
        </w:rPr>
        <w:t xml:space="preserve"> </w:t>
      </w:r>
      <w:r w:rsidR="003B0869" w:rsidRPr="00BE0B39">
        <w:rPr>
          <w:rFonts w:ascii="Arial" w:hAnsi="Arial" w:cs="Arial"/>
          <w:sz w:val="22"/>
          <w:szCs w:val="22"/>
          <w:lang w:val="en-CA"/>
        </w:rPr>
        <w:t>in the past</w:t>
      </w:r>
      <w:r w:rsidR="007D4856" w:rsidRPr="00BE0B39">
        <w:rPr>
          <w:rFonts w:ascii="Arial" w:hAnsi="Arial" w:cs="Arial"/>
          <w:sz w:val="22"/>
          <w:szCs w:val="22"/>
          <w:lang w:val="en-CA"/>
        </w:rPr>
        <w:t>, and</w:t>
      </w:r>
      <w:r w:rsidRPr="00BE0B39">
        <w:rPr>
          <w:rFonts w:ascii="Arial" w:hAnsi="Arial" w:cs="Arial"/>
          <w:sz w:val="22"/>
          <w:szCs w:val="22"/>
          <w:lang w:val="en-CA"/>
        </w:rPr>
        <w:t xml:space="preserve"> the measures the municipality will tak</w:t>
      </w:r>
      <w:r w:rsidR="007D4856" w:rsidRPr="00BE0B39">
        <w:rPr>
          <w:rFonts w:ascii="Arial" w:hAnsi="Arial" w:cs="Arial"/>
          <w:sz w:val="22"/>
          <w:szCs w:val="22"/>
          <w:lang w:val="en-CA"/>
        </w:rPr>
        <w:t>e</w:t>
      </w:r>
      <w:r w:rsidRPr="00BE0B39">
        <w:rPr>
          <w:rFonts w:ascii="Arial" w:hAnsi="Arial" w:cs="Arial"/>
          <w:sz w:val="22"/>
          <w:szCs w:val="22"/>
          <w:lang w:val="en-CA"/>
        </w:rPr>
        <w:t xml:space="preserve"> </w:t>
      </w:r>
      <w:r w:rsidR="003B0869" w:rsidRPr="00BE0B39">
        <w:rPr>
          <w:rFonts w:ascii="Arial" w:hAnsi="Arial" w:cs="Arial"/>
          <w:sz w:val="22"/>
          <w:szCs w:val="22"/>
          <w:lang w:val="en-CA"/>
        </w:rPr>
        <w:t xml:space="preserve">in the upcoming year </w:t>
      </w:r>
      <w:r w:rsidRPr="00BE0B39">
        <w:rPr>
          <w:rFonts w:ascii="Arial" w:hAnsi="Arial" w:cs="Arial"/>
          <w:sz w:val="22"/>
          <w:szCs w:val="22"/>
          <w:lang w:val="en-CA"/>
        </w:rPr>
        <w:t>to identify, remove and prevent barriers to persons with disabilities. The plan focuses on municipal facilities</w:t>
      </w:r>
      <w:r w:rsidR="003B0869" w:rsidRPr="00BE0B39">
        <w:rPr>
          <w:rFonts w:ascii="Arial" w:hAnsi="Arial" w:cs="Arial"/>
          <w:sz w:val="22"/>
          <w:szCs w:val="22"/>
          <w:lang w:val="en-CA"/>
        </w:rPr>
        <w:t xml:space="preserve"> and </w:t>
      </w:r>
      <w:r w:rsidRPr="00BE0B39">
        <w:rPr>
          <w:rFonts w:ascii="Arial" w:hAnsi="Arial" w:cs="Arial"/>
          <w:sz w:val="22"/>
          <w:szCs w:val="22"/>
          <w:lang w:val="en-CA"/>
        </w:rPr>
        <w:t>services with a view to improving access for the public and employees of the Corporation of the Town</w:t>
      </w:r>
      <w:r w:rsidR="00ED24A6" w:rsidRPr="00BE0B39">
        <w:rPr>
          <w:rFonts w:ascii="Arial" w:hAnsi="Arial" w:cs="Arial"/>
          <w:sz w:val="22"/>
          <w:szCs w:val="22"/>
          <w:lang w:val="en-CA"/>
        </w:rPr>
        <w:t>ship</w:t>
      </w:r>
      <w:r w:rsidRPr="00BE0B39">
        <w:rPr>
          <w:rFonts w:ascii="Arial" w:hAnsi="Arial" w:cs="Arial"/>
          <w:sz w:val="22"/>
          <w:szCs w:val="22"/>
          <w:lang w:val="en-CA"/>
        </w:rPr>
        <w:t xml:space="preserve"> of </w:t>
      </w:r>
      <w:r w:rsidR="00ED24A6" w:rsidRPr="00BE0B39">
        <w:rPr>
          <w:rFonts w:ascii="Arial" w:hAnsi="Arial" w:cs="Arial"/>
          <w:sz w:val="22"/>
          <w:szCs w:val="22"/>
          <w:lang w:val="en-CA"/>
        </w:rPr>
        <w:t>Terrace Bay</w:t>
      </w:r>
      <w:r w:rsidRPr="00BE0B39">
        <w:rPr>
          <w:rFonts w:ascii="Arial" w:hAnsi="Arial" w:cs="Arial"/>
          <w:sz w:val="22"/>
          <w:szCs w:val="22"/>
          <w:lang w:val="en-CA"/>
        </w:rPr>
        <w:t>.</w:t>
      </w:r>
    </w:p>
    <w:p w14:paraId="48489AA0" w14:textId="77777777" w:rsidR="00EC6E46" w:rsidRPr="00BE0B39" w:rsidRDefault="00EC6E46">
      <w:pPr>
        <w:jc w:val="both"/>
        <w:rPr>
          <w:rFonts w:ascii="Arial" w:hAnsi="Arial" w:cs="Arial"/>
          <w:sz w:val="22"/>
          <w:szCs w:val="22"/>
          <w:lang w:val="en-CA"/>
        </w:rPr>
      </w:pPr>
    </w:p>
    <w:p w14:paraId="48489AA1" w14:textId="2CA3DBC7" w:rsidR="00EC6E46" w:rsidRPr="00BE0B39" w:rsidRDefault="00EC6E46">
      <w:pPr>
        <w:pStyle w:val="BodyText"/>
        <w:rPr>
          <w:rFonts w:ascii="Arial" w:hAnsi="Arial" w:cs="Arial"/>
          <w:sz w:val="22"/>
          <w:szCs w:val="22"/>
          <w:lang w:val="en-CA"/>
        </w:rPr>
      </w:pPr>
      <w:r w:rsidRPr="00BE0B39">
        <w:rPr>
          <w:rFonts w:ascii="Arial" w:hAnsi="Arial" w:cs="Arial"/>
          <w:sz w:val="22"/>
          <w:szCs w:val="22"/>
          <w:lang w:val="en-CA"/>
        </w:rPr>
        <w:t xml:space="preserve">The </w:t>
      </w:r>
      <w:r w:rsidR="00BB605D">
        <w:rPr>
          <w:rFonts w:ascii="Arial" w:hAnsi="Arial" w:cs="Arial"/>
          <w:sz w:val="22"/>
          <w:szCs w:val="22"/>
          <w:lang w:val="en-CA"/>
        </w:rPr>
        <w:t>Township</w:t>
      </w:r>
      <w:r w:rsidRPr="00BE0B39">
        <w:rPr>
          <w:rFonts w:ascii="Arial" w:hAnsi="Arial" w:cs="Arial"/>
          <w:sz w:val="22"/>
          <w:szCs w:val="22"/>
          <w:lang w:val="en-CA"/>
        </w:rPr>
        <w:t xml:space="preserve"> has undertaken several initiatives to reduce physical barriers in the community inclusive of reviewing/remedying </w:t>
      </w:r>
      <w:r w:rsidR="00E02503">
        <w:rPr>
          <w:rFonts w:ascii="Arial" w:hAnsi="Arial" w:cs="Arial"/>
          <w:sz w:val="22"/>
          <w:szCs w:val="22"/>
          <w:lang w:val="en-CA"/>
        </w:rPr>
        <w:t xml:space="preserve">then </w:t>
      </w:r>
      <w:r w:rsidRPr="00BE0B39">
        <w:rPr>
          <w:rFonts w:ascii="Arial" w:hAnsi="Arial" w:cs="Arial"/>
          <w:sz w:val="22"/>
          <w:szCs w:val="22"/>
          <w:lang w:val="en-CA"/>
        </w:rPr>
        <w:t xml:space="preserve">availability of </w:t>
      </w:r>
      <w:r w:rsidR="00E02503">
        <w:rPr>
          <w:rFonts w:ascii="Arial" w:hAnsi="Arial" w:cs="Arial"/>
          <w:sz w:val="22"/>
          <w:szCs w:val="22"/>
          <w:lang w:val="en-CA"/>
        </w:rPr>
        <w:t xml:space="preserve">accessible </w:t>
      </w:r>
      <w:r w:rsidRPr="00BE0B39">
        <w:rPr>
          <w:rFonts w:ascii="Arial" w:hAnsi="Arial" w:cs="Arial"/>
          <w:sz w:val="22"/>
          <w:szCs w:val="22"/>
          <w:lang w:val="en-CA"/>
        </w:rPr>
        <w:t>parking spaces, electronic door mechanisms (</w:t>
      </w:r>
      <w:r w:rsidR="00ED24A6" w:rsidRPr="00BE0B39">
        <w:rPr>
          <w:rFonts w:ascii="Arial" w:hAnsi="Arial" w:cs="Arial"/>
          <w:sz w:val="22"/>
          <w:szCs w:val="22"/>
          <w:lang w:val="en-CA"/>
        </w:rPr>
        <w:t>Municipal Office, Community Centre, Terrace Bay Cultural Centre</w:t>
      </w:r>
      <w:r w:rsidR="003B0869" w:rsidRPr="00BE0B39">
        <w:rPr>
          <w:rFonts w:ascii="Arial" w:hAnsi="Arial" w:cs="Arial"/>
          <w:sz w:val="22"/>
          <w:szCs w:val="22"/>
          <w:lang w:val="en-CA"/>
        </w:rPr>
        <w:t xml:space="preserve">) and </w:t>
      </w:r>
      <w:r w:rsidRPr="00BE0B39">
        <w:rPr>
          <w:rFonts w:ascii="Arial" w:hAnsi="Arial" w:cs="Arial"/>
          <w:sz w:val="22"/>
          <w:szCs w:val="22"/>
          <w:lang w:val="en-CA"/>
        </w:rPr>
        <w:t>access ramps (</w:t>
      </w:r>
      <w:r w:rsidR="00ED24A6" w:rsidRPr="00BE0B39">
        <w:rPr>
          <w:rFonts w:ascii="Arial" w:hAnsi="Arial" w:cs="Arial"/>
          <w:sz w:val="22"/>
          <w:szCs w:val="22"/>
          <w:lang w:val="en-CA"/>
        </w:rPr>
        <w:t>Community Centre and Terrace Bay Cultural Centre</w:t>
      </w:r>
      <w:r w:rsidRPr="00BE0B39">
        <w:rPr>
          <w:rFonts w:ascii="Arial" w:hAnsi="Arial" w:cs="Arial"/>
          <w:sz w:val="22"/>
          <w:szCs w:val="22"/>
          <w:lang w:val="en-CA"/>
        </w:rPr>
        <w:t xml:space="preserve">).  </w:t>
      </w:r>
      <w:r w:rsidR="007D4856" w:rsidRPr="00BE0B39">
        <w:rPr>
          <w:rFonts w:ascii="Arial" w:hAnsi="Arial" w:cs="Arial"/>
          <w:sz w:val="22"/>
          <w:szCs w:val="22"/>
          <w:lang w:val="en-CA"/>
        </w:rPr>
        <w:t>T</w:t>
      </w:r>
      <w:r w:rsidRPr="00BE0B39">
        <w:rPr>
          <w:rFonts w:ascii="Arial" w:hAnsi="Arial" w:cs="Arial"/>
          <w:sz w:val="22"/>
          <w:szCs w:val="22"/>
          <w:lang w:val="en-CA"/>
        </w:rPr>
        <w:t>he municipality</w:t>
      </w:r>
      <w:r w:rsidR="007D4856" w:rsidRPr="00BE0B39">
        <w:rPr>
          <w:rFonts w:ascii="Arial" w:hAnsi="Arial" w:cs="Arial"/>
          <w:sz w:val="22"/>
          <w:szCs w:val="22"/>
          <w:lang w:val="en-CA"/>
        </w:rPr>
        <w:t xml:space="preserve"> will continue to</w:t>
      </w:r>
      <w:r w:rsidRPr="00BE0B39">
        <w:rPr>
          <w:rFonts w:ascii="Arial" w:hAnsi="Arial" w:cs="Arial"/>
          <w:sz w:val="22"/>
          <w:szCs w:val="22"/>
          <w:lang w:val="en-CA"/>
        </w:rPr>
        <w:t xml:space="preserve"> pursu</w:t>
      </w:r>
      <w:r w:rsidR="007D4856" w:rsidRPr="00BE0B39">
        <w:rPr>
          <w:rFonts w:ascii="Arial" w:hAnsi="Arial" w:cs="Arial"/>
          <w:sz w:val="22"/>
          <w:szCs w:val="22"/>
          <w:lang w:val="en-CA"/>
        </w:rPr>
        <w:t>e</w:t>
      </w:r>
      <w:r w:rsidRPr="00BE0B39">
        <w:rPr>
          <w:rFonts w:ascii="Arial" w:hAnsi="Arial" w:cs="Arial"/>
          <w:sz w:val="22"/>
          <w:szCs w:val="22"/>
          <w:lang w:val="en-CA"/>
        </w:rPr>
        <w:t xml:space="preserve"> additional door mechanisms</w:t>
      </w:r>
      <w:r w:rsidR="003B0869" w:rsidRPr="00BE0B39">
        <w:rPr>
          <w:rFonts w:ascii="Arial" w:hAnsi="Arial" w:cs="Arial"/>
          <w:sz w:val="22"/>
          <w:szCs w:val="22"/>
          <w:lang w:val="en-CA"/>
        </w:rPr>
        <w:t xml:space="preserve"> for its other facilities</w:t>
      </w:r>
      <w:r w:rsidRPr="00BE0B39">
        <w:rPr>
          <w:rFonts w:ascii="Arial" w:hAnsi="Arial" w:cs="Arial"/>
          <w:sz w:val="22"/>
          <w:szCs w:val="22"/>
          <w:lang w:val="en-CA"/>
        </w:rPr>
        <w:t>, reduction of accessibility barriers in the construction of new infrastructure, and inclusion of consideration toward disability barriers in development of municipal policy and regulations.</w:t>
      </w:r>
    </w:p>
    <w:p w14:paraId="48489AA2" w14:textId="77777777" w:rsidR="00EC6E46" w:rsidRPr="00BE0B39" w:rsidRDefault="00EC6E46">
      <w:pPr>
        <w:jc w:val="both"/>
        <w:rPr>
          <w:rFonts w:ascii="Arial" w:hAnsi="Arial" w:cs="Arial"/>
          <w:sz w:val="22"/>
          <w:szCs w:val="22"/>
          <w:lang w:val="en-CA"/>
        </w:rPr>
      </w:pPr>
    </w:p>
    <w:p w14:paraId="48489AA3" w14:textId="326F5F5D" w:rsidR="00A042F0" w:rsidRPr="00BE0B39" w:rsidRDefault="00ED24A6">
      <w:pPr>
        <w:jc w:val="both"/>
        <w:rPr>
          <w:rFonts w:ascii="Arial" w:hAnsi="Arial" w:cs="Arial"/>
          <w:sz w:val="22"/>
          <w:szCs w:val="22"/>
          <w:lang w:val="en-CA"/>
        </w:rPr>
      </w:pPr>
      <w:r w:rsidRPr="00BE0B39">
        <w:rPr>
          <w:rFonts w:ascii="Arial" w:hAnsi="Arial" w:cs="Arial"/>
          <w:sz w:val="22"/>
          <w:szCs w:val="22"/>
          <w:lang w:val="en-CA"/>
        </w:rPr>
        <w:t>Administration</w:t>
      </w:r>
      <w:r w:rsidR="00EC6E46" w:rsidRPr="00BE0B39">
        <w:rPr>
          <w:rFonts w:ascii="Arial" w:hAnsi="Arial" w:cs="Arial"/>
          <w:sz w:val="22"/>
          <w:szCs w:val="22"/>
          <w:lang w:val="en-CA"/>
        </w:rPr>
        <w:t xml:space="preserve"> </w:t>
      </w:r>
      <w:r w:rsidR="002014A8">
        <w:rPr>
          <w:rFonts w:ascii="Arial" w:hAnsi="Arial" w:cs="Arial"/>
          <w:sz w:val="22"/>
          <w:szCs w:val="22"/>
          <w:lang w:val="en-CA"/>
        </w:rPr>
        <w:t>will continue to identify</w:t>
      </w:r>
      <w:r w:rsidR="00EC6E46" w:rsidRPr="00BE0B39">
        <w:rPr>
          <w:rFonts w:ascii="Arial" w:hAnsi="Arial" w:cs="Arial"/>
          <w:sz w:val="22"/>
          <w:szCs w:val="22"/>
          <w:lang w:val="en-CA"/>
        </w:rPr>
        <w:t xml:space="preserve"> various barriers to persons with disabilit</w:t>
      </w:r>
      <w:r w:rsidR="002014A8">
        <w:rPr>
          <w:rFonts w:ascii="Arial" w:hAnsi="Arial" w:cs="Arial"/>
          <w:sz w:val="22"/>
          <w:szCs w:val="22"/>
          <w:lang w:val="en-CA"/>
        </w:rPr>
        <w:t>ies</w:t>
      </w:r>
      <w:r w:rsidR="00EC6E46" w:rsidRPr="00BE0B39">
        <w:rPr>
          <w:rFonts w:ascii="Arial" w:hAnsi="Arial" w:cs="Arial"/>
          <w:sz w:val="22"/>
          <w:szCs w:val="22"/>
          <w:lang w:val="en-CA"/>
        </w:rPr>
        <w:t xml:space="preserve"> </w:t>
      </w:r>
      <w:r w:rsidR="00A9121C">
        <w:rPr>
          <w:rFonts w:ascii="Arial" w:hAnsi="Arial" w:cs="Arial"/>
          <w:sz w:val="22"/>
          <w:szCs w:val="22"/>
          <w:lang w:val="en-CA"/>
        </w:rPr>
        <w:t xml:space="preserve">on an ongoing basis to continue </w:t>
      </w:r>
      <w:r w:rsidR="00972EFE">
        <w:rPr>
          <w:rFonts w:ascii="Arial" w:hAnsi="Arial" w:cs="Arial"/>
          <w:sz w:val="22"/>
          <w:szCs w:val="22"/>
          <w:lang w:val="en-CA"/>
        </w:rPr>
        <w:t xml:space="preserve">the evolution </w:t>
      </w:r>
      <w:r w:rsidR="00EC6E46" w:rsidRPr="00BE0B39">
        <w:rPr>
          <w:rFonts w:ascii="Arial" w:hAnsi="Arial" w:cs="Arial"/>
          <w:sz w:val="22"/>
          <w:szCs w:val="22"/>
          <w:lang w:val="en-CA"/>
        </w:rPr>
        <w:t xml:space="preserve">of this plan.  </w:t>
      </w:r>
      <w:r w:rsidRPr="00BE0B39">
        <w:rPr>
          <w:rFonts w:ascii="Arial" w:hAnsi="Arial" w:cs="Arial"/>
          <w:sz w:val="22"/>
          <w:szCs w:val="22"/>
          <w:lang w:val="en-CA"/>
        </w:rPr>
        <w:t>Administration</w:t>
      </w:r>
      <w:r w:rsidR="00EC6E46" w:rsidRPr="00BE0B39">
        <w:rPr>
          <w:rFonts w:ascii="Arial" w:hAnsi="Arial" w:cs="Arial"/>
          <w:sz w:val="22"/>
          <w:szCs w:val="22"/>
          <w:lang w:val="en-CA"/>
        </w:rPr>
        <w:t xml:space="preserve"> recommends</w:t>
      </w:r>
      <w:r w:rsidR="007D4856" w:rsidRPr="00BE0B39">
        <w:rPr>
          <w:rFonts w:ascii="Arial" w:hAnsi="Arial" w:cs="Arial"/>
          <w:sz w:val="22"/>
          <w:szCs w:val="22"/>
          <w:lang w:val="en-CA"/>
        </w:rPr>
        <w:t xml:space="preserve"> the</w:t>
      </w:r>
      <w:r w:rsidR="00EC6E46" w:rsidRPr="00BE0B39">
        <w:rPr>
          <w:rFonts w:ascii="Arial" w:hAnsi="Arial" w:cs="Arial"/>
          <w:sz w:val="22"/>
          <w:szCs w:val="22"/>
          <w:lang w:val="en-CA"/>
        </w:rPr>
        <w:t xml:space="preserve"> consistent review &amp; identification of barriers denying access to persons with disabilities within the municipal environment with a view to reducing barriers w</w:t>
      </w:r>
      <w:r w:rsidR="007D4856" w:rsidRPr="00BE0B39">
        <w:rPr>
          <w:rFonts w:ascii="Arial" w:hAnsi="Arial" w:cs="Arial"/>
          <w:sz w:val="22"/>
          <w:szCs w:val="22"/>
          <w:lang w:val="en-CA"/>
        </w:rPr>
        <w:t>h</w:t>
      </w:r>
      <w:r w:rsidR="00EC6E46" w:rsidRPr="00BE0B39">
        <w:rPr>
          <w:rFonts w:ascii="Arial" w:hAnsi="Arial" w:cs="Arial"/>
          <w:sz w:val="22"/>
          <w:szCs w:val="22"/>
          <w:lang w:val="en-CA"/>
        </w:rPr>
        <w:t>ere possible.</w:t>
      </w:r>
    </w:p>
    <w:p w14:paraId="48489AA4" w14:textId="77777777" w:rsidR="00EC6E46" w:rsidRPr="00BE0B39" w:rsidRDefault="00EC6E46" w:rsidP="00851A02">
      <w:pPr>
        <w:tabs>
          <w:tab w:val="left" w:pos="360"/>
        </w:tabs>
        <w:jc w:val="both"/>
        <w:rPr>
          <w:rFonts w:ascii="Arial" w:hAnsi="Arial" w:cs="Arial"/>
          <w:sz w:val="22"/>
          <w:szCs w:val="22"/>
          <w:lang w:val="en-CA"/>
        </w:rPr>
      </w:pPr>
    </w:p>
    <w:p w14:paraId="48489AA5" w14:textId="77777777" w:rsidR="008239BD" w:rsidRPr="00BE0B39" w:rsidRDefault="00224F7C" w:rsidP="00851A02">
      <w:pPr>
        <w:tabs>
          <w:tab w:val="left" w:pos="360"/>
        </w:tabs>
        <w:jc w:val="both"/>
        <w:rPr>
          <w:rFonts w:ascii="Arial" w:hAnsi="Arial" w:cs="Arial"/>
          <w:sz w:val="22"/>
          <w:szCs w:val="22"/>
          <w:lang w:val="en-CA"/>
        </w:rPr>
      </w:pPr>
      <w:r w:rsidRPr="00BE0B39">
        <w:rPr>
          <w:rFonts w:ascii="Arial" w:hAnsi="Arial" w:cs="Arial"/>
          <w:sz w:val="22"/>
          <w:szCs w:val="22"/>
          <w:lang w:val="en-CA"/>
        </w:rPr>
        <w:br w:type="page"/>
      </w:r>
    </w:p>
    <w:p w14:paraId="153AC19D" w14:textId="77777777" w:rsidR="00920828" w:rsidRPr="006426AC" w:rsidRDefault="00920828" w:rsidP="006426AC">
      <w:pPr>
        <w:pStyle w:val="Heading1"/>
        <w:numPr>
          <w:ilvl w:val="0"/>
          <w:numId w:val="20"/>
        </w:numPr>
        <w:jc w:val="both"/>
        <w:rPr>
          <w:rFonts w:ascii="Arial" w:hAnsi="Arial" w:cs="Arial"/>
          <w:sz w:val="22"/>
          <w:szCs w:val="22"/>
          <w:lang w:val="en-CA"/>
        </w:rPr>
      </w:pPr>
      <w:bookmarkStart w:id="12" w:name="_Toc133678356"/>
      <w:bookmarkStart w:id="13" w:name="_Toc133928917"/>
      <w:r w:rsidRPr="006426AC">
        <w:rPr>
          <w:rFonts w:ascii="Arial" w:hAnsi="Arial" w:cs="Arial"/>
          <w:sz w:val="22"/>
          <w:szCs w:val="22"/>
          <w:lang w:val="en-CA"/>
        </w:rPr>
        <w:lastRenderedPageBreak/>
        <w:t>COMMITMENT</w:t>
      </w:r>
      <w:bookmarkEnd w:id="12"/>
      <w:bookmarkEnd w:id="13"/>
    </w:p>
    <w:p w14:paraId="0A224E4C" w14:textId="77777777" w:rsidR="00920828" w:rsidRDefault="00920828" w:rsidP="00920828">
      <w:pPr>
        <w:ind w:left="1080"/>
        <w:jc w:val="both"/>
        <w:rPr>
          <w:lang w:val="en-CA"/>
        </w:rPr>
      </w:pPr>
    </w:p>
    <w:p w14:paraId="61227E2B" w14:textId="77777777" w:rsidR="00920828" w:rsidRDefault="00920828" w:rsidP="00920828">
      <w:pPr>
        <w:ind w:left="1080"/>
        <w:jc w:val="both"/>
        <w:rPr>
          <w:rFonts w:ascii="Arial" w:hAnsi="Arial" w:cs="Arial"/>
          <w:sz w:val="22"/>
          <w:szCs w:val="22"/>
          <w:lang w:val="en-CA"/>
        </w:rPr>
      </w:pPr>
      <w:r w:rsidRPr="00801A54">
        <w:rPr>
          <w:rFonts w:ascii="Arial" w:hAnsi="Arial" w:cs="Arial"/>
          <w:sz w:val="22"/>
          <w:szCs w:val="22"/>
          <w:lang w:val="en-CA"/>
        </w:rPr>
        <w:t>The Township of Terrace Bay strives to meet the needs of its employees and customers with disabilities and is working hard to remove and prevent</w:t>
      </w:r>
      <w:r>
        <w:rPr>
          <w:rFonts w:ascii="Arial" w:hAnsi="Arial" w:cs="Arial"/>
          <w:sz w:val="22"/>
          <w:szCs w:val="22"/>
          <w:lang w:val="en-CA"/>
        </w:rPr>
        <w:t xml:space="preserve"> </w:t>
      </w:r>
      <w:r w:rsidRPr="00801A54">
        <w:rPr>
          <w:rFonts w:ascii="Arial" w:hAnsi="Arial" w:cs="Arial"/>
          <w:sz w:val="22"/>
          <w:szCs w:val="22"/>
          <w:lang w:val="en-CA"/>
        </w:rPr>
        <w:t>barriers to accessibility.</w:t>
      </w:r>
    </w:p>
    <w:p w14:paraId="034F192F" w14:textId="77777777" w:rsidR="00920828" w:rsidRDefault="00920828" w:rsidP="00920828">
      <w:pPr>
        <w:ind w:left="1080"/>
        <w:jc w:val="both"/>
        <w:rPr>
          <w:rFonts w:ascii="Arial" w:hAnsi="Arial" w:cs="Arial"/>
          <w:sz w:val="22"/>
          <w:szCs w:val="22"/>
          <w:lang w:val="en-CA"/>
        </w:rPr>
      </w:pPr>
    </w:p>
    <w:p w14:paraId="0C85C039" w14:textId="77777777" w:rsidR="00920828" w:rsidRDefault="00920828" w:rsidP="00920828">
      <w:pPr>
        <w:ind w:left="1080"/>
        <w:jc w:val="both"/>
        <w:rPr>
          <w:rFonts w:ascii="Arial" w:hAnsi="Arial" w:cs="Arial"/>
          <w:sz w:val="22"/>
          <w:szCs w:val="22"/>
          <w:lang w:val="en-CA"/>
        </w:rPr>
      </w:pPr>
      <w:r>
        <w:rPr>
          <w:rFonts w:ascii="Arial" w:hAnsi="Arial" w:cs="Arial"/>
          <w:sz w:val="22"/>
          <w:szCs w:val="22"/>
          <w:lang w:val="en-CA"/>
        </w:rPr>
        <w:t xml:space="preserve">The Township is </w:t>
      </w:r>
      <w:r w:rsidRPr="00F93363">
        <w:rPr>
          <w:rFonts w:ascii="Arial" w:hAnsi="Arial" w:cs="Arial"/>
          <w:sz w:val="22"/>
          <w:szCs w:val="22"/>
          <w:lang w:val="en-CA"/>
        </w:rPr>
        <w:t>committed to fulfilling our requirements under the Accessibility for Ontarians with Disabilities Act, 2005. This</w:t>
      </w:r>
      <w:r>
        <w:rPr>
          <w:rFonts w:ascii="Arial" w:hAnsi="Arial" w:cs="Arial"/>
          <w:sz w:val="22"/>
          <w:szCs w:val="22"/>
          <w:lang w:val="en-CA"/>
        </w:rPr>
        <w:t xml:space="preserve"> </w:t>
      </w:r>
      <w:r w:rsidRPr="00F93363">
        <w:rPr>
          <w:rFonts w:ascii="Arial" w:hAnsi="Arial" w:cs="Arial"/>
          <w:sz w:val="22"/>
          <w:szCs w:val="22"/>
          <w:lang w:val="en-CA"/>
        </w:rPr>
        <w:t>accessibility plan outlines the steps we are taking to meet those requirements and to improve opportunities for</w:t>
      </w:r>
      <w:r>
        <w:rPr>
          <w:rFonts w:ascii="Arial" w:hAnsi="Arial" w:cs="Arial"/>
          <w:sz w:val="22"/>
          <w:szCs w:val="22"/>
          <w:lang w:val="en-CA"/>
        </w:rPr>
        <w:t xml:space="preserve"> </w:t>
      </w:r>
      <w:r w:rsidRPr="00F93363">
        <w:rPr>
          <w:rFonts w:ascii="Arial" w:hAnsi="Arial" w:cs="Arial"/>
          <w:sz w:val="22"/>
          <w:szCs w:val="22"/>
          <w:lang w:val="en-CA"/>
        </w:rPr>
        <w:t>people with disabilities.</w:t>
      </w:r>
    </w:p>
    <w:p w14:paraId="022BFB44" w14:textId="77777777" w:rsidR="00920828" w:rsidRDefault="00920828" w:rsidP="00920828">
      <w:pPr>
        <w:ind w:left="1080"/>
        <w:jc w:val="both"/>
        <w:rPr>
          <w:rFonts w:ascii="Arial" w:hAnsi="Arial" w:cs="Arial"/>
          <w:sz w:val="22"/>
          <w:szCs w:val="22"/>
          <w:lang w:val="en-CA"/>
        </w:rPr>
      </w:pPr>
    </w:p>
    <w:p w14:paraId="6C531EC8" w14:textId="77777777" w:rsidR="00920828" w:rsidRPr="00F93363" w:rsidRDefault="00920828" w:rsidP="00920828">
      <w:pPr>
        <w:ind w:left="1080"/>
        <w:jc w:val="both"/>
        <w:rPr>
          <w:rFonts w:ascii="Arial" w:hAnsi="Arial" w:cs="Arial"/>
          <w:sz w:val="22"/>
          <w:szCs w:val="22"/>
          <w:lang w:val="en-CA"/>
        </w:rPr>
      </w:pPr>
      <w:r w:rsidRPr="00F93363">
        <w:rPr>
          <w:rFonts w:ascii="Arial" w:hAnsi="Arial" w:cs="Arial"/>
          <w:sz w:val="22"/>
          <w:szCs w:val="22"/>
          <w:lang w:val="en-CA"/>
        </w:rPr>
        <w:t>Our plan shows how we will play our role in making Ontario an accessible province for all Ontarians.</w:t>
      </w:r>
      <w:r>
        <w:rPr>
          <w:rFonts w:ascii="Arial" w:hAnsi="Arial" w:cs="Arial"/>
          <w:sz w:val="22"/>
          <w:szCs w:val="22"/>
          <w:lang w:val="en-CA"/>
        </w:rPr>
        <w:t xml:space="preserve"> </w:t>
      </w:r>
      <w:r w:rsidRPr="00F93363">
        <w:rPr>
          <w:rFonts w:ascii="Arial" w:hAnsi="Arial" w:cs="Arial"/>
          <w:sz w:val="22"/>
          <w:szCs w:val="22"/>
          <w:lang w:val="en-CA"/>
        </w:rPr>
        <w:t xml:space="preserve">The plan is </w:t>
      </w:r>
      <w:r>
        <w:rPr>
          <w:rFonts w:ascii="Arial" w:hAnsi="Arial" w:cs="Arial"/>
          <w:sz w:val="22"/>
          <w:szCs w:val="22"/>
          <w:lang w:val="en-CA"/>
        </w:rPr>
        <w:t xml:space="preserve">to be </w:t>
      </w:r>
      <w:r w:rsidRPr="00F93363">
        <w:rPr>
          <w:rFonts w:ascii="Arial" w:hAnsi="Arial" w:cs="Arial"/>
          <w:sz w:val="22"/>
          <w:szCs w:val="22"/>
          <w:lang w:val="en-CA"/>
        </w:rPr>
        <w:t>reviewed and updated at least once every 5 years.</w:t>
      </w:r>
    </w:p>
    <w:p w14:paraId="4BD0CD5B" w14:textId="77777777" w:rsidR="00920828" w:rsidRDefault="00920828" w:rsidP="00920828">
      <w:pPr>
        <w:ind w:left="1080"/>
        <w:jc w:val="both"/>
        <w:rPr>
          <w:rFonts w:ascii="Arial" w:hAnsi="Arial" w:cs="Arial"/>
          <w:sz w:val="22"/>
          <w:szCs w:val="22"/>
          <w:lang w:val="en-CA"/>
        </w:rPr>
      </w:pPr>
    </w:p>
    <w:p w14:paraId="2462F8E6" w14:textId="77777777" w:rsidR="00920828" w:rsidRPr="00F93363" w:rsidRDefault="00920828" w:rsidP="00920828">
      <w:pPr>
        <w:ind w:left="1080"/>
        <w:jc w:val="both"/>
        <w:rPr>
          <w:rFonts w:ascii="Arial" w:hAnsi="Arial" w:cs="Arial"/>
          <w:sz w:val="22"/>
          <w:szCs w:val="22"/>
          <w:lang w:val="en-CA"/>
        </w:rPr>
      </w:pPr>
      <w:r w:rsidRPr="00F93363">
        <w:rPr>
          <w:rFonts w:ascii="Arial" w:hAnsi="Arial" w:cs="Arial"/>
          <w:sz w:val="22"/>
          <w:szCs w:val="22"/>
          <w:lang w:val="en-CA"/>
        </w:rPr>
        <w:t>We train every person as soon as practicable after being hired and provide training in respect of any changes to the</w:t>
      </w:r>
      <w:r>
        <w:rPr>
          <w:rFonts w:ascii="Arial" w:hAnsi="Arial" w:cs="Arial"/>
          <w:sz w:val="22"/>
          <w:szCs w:val="22"/>
          <w:lang w:val="en-CA"/>
        </w:rPr>
        <w:t xml:space="preserve"> </w:t>
      </w:r>
      <w:r w:rsidRPr="00F93363">
        <w:rPr>
          <w:rFonts w:ascii="Arial" w:hAnsi="Arial" w:cs="Arial"/>
          <w:sz w:val="22"/>
          <w:szCs w:val="22"/>
          <w:lang w:val="en-CA"/>
        </w:rPr>
        <w:t>policies.</w:t>
      </w:r>
    </w:p>
    <w:p w14:paraId="03F3450F" w14:textId="77777777" w:rsidR="00920828" w:rsidRDefault="00920828" w:rsidP="00920828">
      <w:pPr>
        <w:ind w:left="1080"/>
        <w:jc w:val="both"/>
        <w:rPr>
          <w:rFonts w:ascii="Arial" w:hAnsi="Arial" w:cs="Arial"/>
          <w:sz w:val="22"/>
          <w:szCs w:val="22"/>
          <w:lang w:val="en-CA"/>
        </w:rPr>
      </w:pPr>
    </w:p>
    <w:p w14:paraId="26ACF817" w14:textId="77777777" w:rsidR="00920828" w:rsidRPr="00801A54" w:rsidRDefault="00920828" w:rsidP="00920828">
      <w:pPr>
        <w:ind w:left="1080"/>
        <w:jc w:val="both"/>
        <w:rPr>
          <w:rFonts w:ascii="Arial" w:hAnsi="Arial" w:cs="Arial"/>
          <w:sz w:val="22"/>
          <w:szCs w:val="22"/>
          <w:lang w:val="en-CA"/>
        </w:rPr>
      </w:pPr>
      <w:r w:rsidRPr="00F93363">
        <w:rPr>
          <w:rFonts w:ascii="Arial" w:hAnsi="Arial" w:cs="Arial"/>
          <w:sz w:val="22"/>
          <w:szCs w:val="22"/>
          <w:lang w:val="en-CA"/>
        </w:rPr>
        <w:t>We maintain records of the training provided including the dates on which the training was provided and the number</w:t>
      </w:r>
      <w:r>
        <w:rPr>
          <w:rFonts w:ascii="Arial" w:hAnsi="Arial" w:cs="Arial"/>
          <w:sz w:val="22"/>
          <w:szCs w:val="22"/>
          <w:lang w:val="en-CA"/>
        </w:rPr>
        <w:t xml:space="preserve"> </w:t>
      </w:r>
      <w:r w:rsidRPr="00F93363">
        <w:rPr>
          <w:rFonts w:ascii="Arial" w:hAnsi="Arial" w:cs="Arial"/>
          <w:sz w:val="22"/>
          <w:szCs w:val="22"/>
          <w:lang w:val="en-CA"/>
        </w:rPr>
        <w:t>of individuals to whom it was provided.</w:t>
      </w:r>
    </w:p>
    <w:p w14:paraId="48B00E8B" w14:textId="77777777" w:rsidR="00920828" w:rsidRDefault="00920828" w:rsidP="00920828">
      <w:pPr>
        <w:pStyle w:val="Heading1"/>
        <w:numPr>
          <w:ilvl w:val="0"/>
          <w:numId w:val="0"/>
        </w:numPr>
        <w:ind w:left="1080"/>
        <w:rPr>
          <w:rFonts w:ascii="Arial" w:hAnsi="Arial" w:cs="Arial"/>
          <w:sz w:val="22"/>
          <w:szCs w:val="22"/>
          <w:lang w:val="en-CA"/>
        </w:rPr>
      </w:pPr>
    </w:p>
    <w:p w14:paraId="48489AA6" w14:textId="1567C2FD" w:rsidR="00EC6E46" w:rsidRPr="006426AC" w:rsidRDefault="00EC6E46" w:rsidP="006426AC">
      <w:pPr>
        <w:pStyle w:val="Heading1"/>
        <w:numPr>
          <w:ilvl w:val="0"/>
          <w:numId w:val="20"/>
        </w:numPr>
        <w:jc w:val="both"/>
        <w:rPr>
          <w:rFonts w:ascii="Arial" w:hAnsi="Arial" w:cs="Arial"/>
          <w:sz w:val="22"/>
          <w:szCs w:val="22"/>
          <w:lang w:val="en-CA"/>
        </w:rPr>
      </w:pPr>
      <w:bookmarkStart w:id="14" w:name="_Toc133678357"/>
      <w:bookmarkStart w:id="15" w:name="_Toc133928918"/>
      <w:r w:rsidRPr="006426AC">
        <w:rPr>
          <w:rFonts w:ascii="Arial" w:hAnsi="Arial" w:cs="Arial"/>
          <w:sz w:val="22"/>
          <w:szCs w:val="22"/>
          <w:lang w:val="en-CA"/>
        </w:rPr>
        <w:t>AIM</w:t>
      </w:r>
      <w:bookmarkEnd w:id="14"/>
      <w:bookmarkEnd w:id="15"/>
    </w:p>
    <w:p w14:paraId="48489AA7" w14:textId="77777777" w:rsidR="00EC6E46" w:rsidRPr="00BE0B39" w:rsidRDefault="00EC6E46">
      <w:pPr>
        <w:rPr>
          <w:rFonts w:ascii="Arial" w:hAnsi="Arial" w:cs="Arial"/>
          <w:sz w:val="22"/>
          <w:szCs w:val="22"/>
          <w:lang w:val="en-CA"/>
        </w:rPr>
      </w:pPr>
    </w:p>
    <w:p w14:paraId="48489AA8" w14:textId="7CDEFD08" w:rsidR="00EC6E46" w:rsidRDefault="00EC6E46">
      <w:pPr>
        <w:pStyle w:val="BodyTextIndent2"/>
        <w:rPr>
          <w:rFonts w:ascii="Arial" w:hAnsi="Arial" w:cs="Arial"/>
          <w:sz w:val="22"/>
          <w:szCs w:val="22"/>
          <w:lang w:val="en-CA"/>
        </w:rPr>
      </w:pPr>
      <w:r w:rsidRPr="00BE0B39">
        <w:rPr>
          <w:rFonts w:ascii="Arial" w:hAnsi="Arial" w:cs="Arial"/>
          <w:sz w:val="22"/>
          <w:szCs w:val="22"/>
          <w:lang w:val="en-CA"/>
        </w:rPr>
        <w:t xml:space="preserve">The aim of this </w:t>
      </w:r>
      <w:r w:rsidR="003C374C">
        <w:rPr>
          <w:rFonts w:ascii="Arial" w:hAnsi="Arial" w:cs="Arial"/>
          <w:sz w:val="22"/>
          <w:szCs w:val="22"/>
          <w:lang w:val="en-CA"/>
        </w:rPr>
        <w:t xml:space="preserve">multi-year </w:t>
      </w:r>
      <w:r w:rsidRPr="00BE0B39">
        <w:rPr>
          <w:rFonts w:ascii="Arial" w:hAnsi="Arial" w:cs="Arial"/>
          <w:sz w:val="22"/>
          <w:szCs w:val="22"/>
          <w:lang w:val="en-CA"/>
        </w:rPr>
        <w:t>plan is to set the framework f</w:t>
      </w:r>
      <w:r w:rsidR="007D4856" w:rsidRPr="00BE0B39">
        <w:rPr>
          <w:rFonts w:ascii="Arial" w:hAnsi="Arial" w:cs="Arial"/>
          <w:sz w:val="22"/>
          <w:szCs w:val="22"/>
          <w:lang w:val="en-CA"/>
        </w:rPr>
        <w:t>rom which the municipality will</w:t>
      </w:r>
      <w:r w:rsidRPr="00BE0B39">
        <w:rPr>
          <w:rFonts w:ascii="Arial" w:hAnsi="Arial" w:cs="Arial"/>
          <w:sz w:val="22"/>
          <w:szCs w:val="22"/>
          <w:lang w:val="en-CA"/>
        </w:rPr>
        <w:t xml:space="preserve"> identify, prevent and remove (w</w:t>
      </w:r>
      <w:r w:rsidR="007D4856" w:rsidRPr="00BE0B39">
        <w:rPr>
          <w:rFonts w:ascii="Arial" w:hAnsi="Arial" w:cs="Arial"/>
          <w:sz w:val="22"/>
          <w:szCs w:val="22"/>
          <w:lang w:val="en-CA"/>
        </w:rPr>
        <w:t>h</w:t>
      </w:r>
      <w:r w:rsidRPr="00BE0B39">
        <w:rPr>
          <w:rFonts w:ascii="Arial" w:hAnsi="Arial" w:cs="Arial"/>
          <w:sz w:val="22"/>
          <w:szCs w:val="22"/>
          <w:lang w:val="en-CA"/>
        </w:rPr>
        <w:t>ere possible) barriers to persons with disability who utilize the facilities and services of the municipality.</w:t>
      </w:r>
    </w:p>
    <w:p w14:paraId="616B373A" w14:textId="77777777" w:rsidR="009469C8" w:rsidRDefault="009469C8">
      <w:pPr>
        <w:pStyle w:val="BodyTextIndent2"/>
        <w:rPr>
          <w:rFonts w:ascii="Arial" w:hAnsi="Arial" w:cs="Arial"/>
          <w:sz w:val="22"/>
          <w:szCs w:val="22"/>
          <w:lang w:val="en-CA"/>
        </w:rPr>
      </w:pPr>
    </w:p>
    <w:p w14:paraId="48489AA9" w14:textId="77777777" w:rsidR="00EC6E46" w:rsidRPr="00BE0B39" w:rsidRDefault="00EC6E46">
      <w:pPr>
        <w:jc w:val="both"/>
        <w:rPr>
          <w:rFonts w:ascii="Arial" w:hAnsi="Arial" w:cs="Arial"/>
          <w:sz w:val="22"/>
          <w:szCs w:val="22"/>
          <w:lang w:val="en-CA"/>
        </w:rPr>
      </w:pPr>
    </w:p>
    <w:p w14:paraId="48489AAA" w14:textId="77777777" w:rsidR="00EC6E46" w:rsidRPr="005B0FEE" w:rsidRDefault="00EC6E46" w:rsidP="009858D0">
      <w:pPr>
        <w:pStyle w:val="Heading1"/>
        <w:numPr>
          <w:ilvl w:val="0"/>
          <w:numId w:val="20"/>
        </w:numPr>
        <w:jc w:val="both"/>
        <w:rPr>
          <w:rFonts w:ascii="Arial" w:hAnsi="Arial" w:cs="Arial"/>
          <w:sz w:val="22"/>
          <w:szCs w:val="22"/>
          <w:lang w:val="en-CA"/>
        </w:rPr>
      </w:pPr>
      <w:bookmarkStart w:id="16" w:name="_Toc133678358"/>
      <w:bookmarkStart w:id="17" w:name="_Toc133928919"/>
      <w:r w:rsidRPr="005B0FEE">
        <w:rPr>
          <w:rFonts w:ascii="Arial" w:hAnsi="Arial" w:cs="Arial"/>
          <w:sz w:val="22"/>
          <w:szCs w:val="22"/>
          <w:lang w:val="en-CA"/>
        </w:rPr>
        <w:t>OBJECTIVES</w:t>
      </w:r>
      <w:bookmarkEnd w:id="16"/>
      <w:bookmarkEnd w:id="17"/>
    </w:p>
    <w:p w14:paraId="48489AAB" w14:textId="77777777" w:rsidR="00EC6E46" w:rsidRPr="00BE0B39" w:rsidRDefault="00EC6E46">
      <w:pPr>
        <w:pStyle w:val="Footer"/>
        <w:tabs>
          <w:tab w:val="clear" w:pos="4320"/>
          <w:tab w:val="clear" w:pos="8640"/>
        </w:tabs>
        <w:rPr>
          <w:rFonts w:ascii="Arial" w:hAnsi="Arial" w:cs="Arial"/>
          <w:sz w:val="22"/>
          <w:szCs w:val="22"/>
          <w:lang w:val="en-CA"/>
        </w:rPr>
      </w:pPr>
    </w:p>
    <w:p w14:paraId="48489AAC" w14:textId="77777777" w:rsidR="00EC6E46" w:rsidRPr="00BE0B39" w:rsidRDefault="00EC6E46">
      <w:pPr>
        <w:ind w:left="1080"/>
        <w:jc w:val="both"/>
        <w:rPr>
          <w:rFonts w:ascii="Arial" w:hAnsi="Arial" w:cs="Arial"/>
          <w:sz w:val="22"/>
          <w:szCs w:val="22"/>
          <w:lang w:val="en-CA"/>
        </w:rPr>
      </w:pPr>
      <w:r w:rsidRPr="00BE0B39">
        <w:rPr>
          <w:rFonts w:ascii="Arial" w:hAnsi="Arial" w:cs="Arial"/>
          <w:sz w:val="22"/>
          <w:szCs w:val="22"/>
          <w:lang w:val="en-CA"/>
        </w:rPr>
        <w:t>The Objective of this Plan is to:</w:t>
      </w:r>
    </w:p>
    <w:p w14:paraId="48489AAD" w14:textId="77777777" w:rsidR="00EC6E46" w:rsidRPr="00BE0B39" w:rsidRDefault="00EC6E46">
      <w:pPr>
        <w:numPr>
          <w:ilvl w:val="1"/>
          <w:numId w:val="6"/>
        </w:numPr>
        <w:jc w:val="both"/>
        <w:rPr>
          <w:rFonts w:ascii="Arial" w:hAnsi="Arial" w:cs="Arial"/>
          <w:sz w:val="22"/>
          <w:szCs w:val="22"/>
          <w:lang w:val="en-CA"/>
        </w:rPr>
      </w:pPr>
      <w:r w:rsidRPr="00BE0B39">
        <w:rPr>
          <w:rFonts w:ascii="Arial" w:hAnsi="Arial" w:cs="Arial"/>
          <w:sz w:val="22"/>
          <w:szCs w:val="22"/>
          <w:lang w:val="en-CA"/>
        </w:rPr>
        <w:t>Describe the process by which the municipality will identify, remove and prevent barriers to persons with disability.</w:t>
      </w:r>
    </w:p>
    <w:p w14:paraId="48489AAE" w14:textId="77777777" w:rsidR="00EC6E46" w:rsidRPr="00BE0B39" w:rsidRDefault="00EC6E46">
      <w:pPr>
        <w:numPr>
          <w:ilvl w:val="1"/>
          <w:numId w:val="6"/>
        </w:numPr>
        <w:jc w:val="both"/>
        <w:rPr>
          <w:rFonts w:ascii="Arial" w:hAnsi="Arial" w:cs="Arial"/>
          <w:sz w:val="22"/>
          <w:szCs w:val="22"/>
          <w:lang w:val="en-CA"/>
        </w:rPr>
      </w:pPr>
      <w:r w:rsidRPr="00BE0B39">
        <w:rPr>
          <w:rFonts w:ascii="Arial" w:hAnsi="Arial" w:cs="Arial"/>
          <w:sz w:val="22"/>
          <w:szCs w:val="22"/>
          <w:lang w:val="en-CA"/>
        </w:rPr>
        <w:t>Review prior initiatives taken toward the identification, prevention and removal of barriers to persons with disability.</w:t>
      </w:r>
    </w:p>
    <w:p w14:paraId="48489AAF" w14:textId="77777777" w:rsidR="00EC6E46" w:rsidRPr="00BE0B39" w:rsidRDefault="00EC6E46">
      <w:pPr>
        <w:numPr>
          <w:ilvl w:val="1"/>
          <w:numId w:val="6"/>
        </w:numPr>
        <w:jc w:val="both"/>
        <w:rPr>
          <w:rFonts w:ascii="Arial" w:hAnsi="Arial" w:cs="Arial"/>
          <w:sz w:val="22"/>
          <w:szCs w:val="22"/>
          <w:lang w:val="en-CA"/>
        </w:rPr>
      </w:pPr>
      <w:r w:rsidRPr="00BE0B39">
        <w:rPr>
          <w:rFonts w:ascii="Arial" w:hAnsi="Arial" w:cs="Arial"/>
          <w:sz w:val="22"/>
          <w:szCs w:val="22"/>
          <w:lang w:val="en-CA"/>
        </w:rPr>
        <w:t>List the facilities, services, policies and municipal legislation that the municipality will review to identify barriers to persons with disabilities.</w:t>
      </w:r>
    </w:p>
    <w:p w14:paraId="48489AB0" w14:textId="77777777" w:rsidR="00EC6E46" w:rsidRPr="00BE0B39" w:rsidRDefault="00EC6E46">
      <w:pPr>
        <w:numPr>
          <w:ilvl w:val="1"/>
          <w:numId w:val="6"/>
        </w:numPr>
        <w:jc w:val="both"/>
        <w:rPr>
          <w:rFonts w:ascii="Arial" w:hAnsi="Arial" w:cs="Arial"/>
          <w:sz w:val="22"/>
          <w:szCs w:val="22"/>
          <w:lang w:val="en-CA"/>
        </w:rPr>
      </w:pPr>
      <w:r w:rsidRPr="00BE0B39">
        <w:rPr>
          <w:rFonts w:ascii="Arial" w:hAnsi="Arial" w:cs="Arial"/>
          <w:sz w:val="22"/>
          <w:szCs w:val="22"/>
          <w:lang w:val="en-CA"/>
        </w:rPr>
        <w:t>Describe the measures the municipality will take to identify, prevent and remove barriers to persons with disability.</w:t>
      </w:r>
    </w:p>
    <w:p w14:paraId="48489AB1" w14:textId="77777777" w:rsidR="00EC6E46" w:rsidRPr="00BE0B39" w:rsidRDefault="00EC6E46">
      <w:pPr>
        <w:numPr>
          <w:ilvl w:val="1"/>
          <w:numId w:val="6"/>
        </w:numPr>
        <w:jc w:val="both"/>
        <w:rPr>
          <w:rFonts w:ascii="Arial" w:hAnsi="Arial" w:cs="Arial"/>
          <w:sz w:val="22"/>
          <w:szCs w:val="22"/>
          <w:lang w:val="en-CA"/>
        </w:rPr>
      </w:pPr>
      <w:r w:rsidRPr="00BE0B39">
        <w:rPr>
          <w:rFonts w:ascii="Arial" w:hAnsi="Arial" w:cs="Arial"/>
          <w:sz w:val="22"/>
          <w:szCs w:val="22"/>
          <w:lang w:val="en-CA"/>
        </w:rPr>
        <w:t>Describe how the municipality will make this Accessibility Plan available to the public.</w:t>
      </w:r>
    </w:p>
    <w:p w14:paraId="48489AB2" w14:textId="77777777" w:rsidR="00EC6E46" w:rsidRPr="00BE0B39" w:rsidRDefault="00EC6E46" w:rsidP="005B0FEE">
      <w:pPr>
        <w:pStyle w:val="Heading1"/>
        <w:numPr>
          <w:ilvl w:val="0"/>
          <w:numId w:val="0"/>
        </w:numPr>
        <w:ind w:left="1080"/>
        <w:rPr>
          <w:lang w:val="en-CA"/>
        </w:rPr>
      </w:pPr>
    </w:p>
    <w:p w14:paraId="48489AB3" w14:textId="0249087C" w:rsidR="00A042F0" w:rsidRPr="009858D0" w:rsidRDefault="00A042F0" w:rsidP="009858D0">
      <w:pPr>
        <w:pStyle w:val="Heading1"/>
        <w:numPr>
          <w:ilvl w:val="0"/>
          <w:numId w:val="20"/>
        </w:numPr>
        <w:jc w:val="both"/>
        <w:rPr>
          <w:rFonts w:ascii="Arial" w:hAnsi="Arial" w:cs="Arial"/>
          <w:sz w:val="22"/>
          <w:szCs w:val="22"/>
          <w:lang w:val="en-CA"/>
        </w:rPr>
      </w:pPr>
      <w:bookmarkStart w:id="18" w:name="_Toc133678359"/>
      <w:bookmarkStart w:id="19" w:name="_Toc133928920"/>
      <w:r w:rsidRPr="009858D0">
        <w:rPr>
          <w:rFonts w:ascii="Arial" w:hAnsi="Arial" w:cs="Arial"/>
          <w:sz w:val="22"/>
          <w:szCs w:val="22"/>
          <w:lang w:val="en-CA"/>
        </w:rPr>
        <w:t>DEFINITIONS</w:t>
      </w:r>
      <w:bookmarkEnd w:id="18"/>
      <w:bookmarkEnd w:id="19"/>
    </w:p>
    <w:p w14:paraId="48489AB4" w14:textId="77777777" w:rsidR="00A042F0" w:rsidRPr="00BE0B39" w:rsidRDefault="00A042F0" w:rsidP="000017DA">
      <w:pPr>
        <w:jc w:val="both"/>
        <w:rPr>
          <w:rFonts w:ascii="Arial" w:hAnsi="Arial" w:cs="Arial"/>
          <w:sz w:val="22"/>
          <w:szCs w:val="22"/>
          <w:lang w:val="en-CA"/>
        </w:rPr>
      </w:pPr>
    </w:p>
    <w:p w14:paraId="4BDF454B" w14:textId="77777777" w:rsidR="00C84EA8" w:rsidRDefault="00A042F0" w:rsidP="00711D14">
      <w:pPr>
        <w:pStyle w:val="Heading7"/>
        <w:tabs>
          <w:tab w:val="left" w:pos="1710"/>
        </w:tabs>
        <w:ind w:left="1080"/>
        <w:jc w:val="both"/>
        <w:rPr>
          <w:rFonts w:ascii="Arial" w:hAnsi="Arial" w:cs="Arial"/>
          <w:b w:val="0"/>
          <w:sz w:val="22"/>
          <w:szCs w:val="22"/>
          <w:lang w:val="en-CA"/>
        </w:rPr>
      </w:pPr>
      <w:r w:rsidRPr="00BE0B39">
        <w:rPr>
          <w:rFonts w:ascii="Arial" w:hAnsi="Arial" w:cs="Arial"/>
          <w:sz w:val="22"/>
          <w:szCs w:val="22"/>
          <w:lang w:val="en-CA"/>
        </w:rPr>
        <w:t xml:space="preserve">Barrier - </w:t>
      </w:r>
      <w:r w:rsidR="00C32537" w:rsidRPr="00C32537">
        <w:rPr>
          <w:rFonts w:ascii="Arial" w:hAnsi="Arial" w:cs="Arial"/>
          <w:b w:val="0"/>
          <w:sz w:val="22"/>
          <w:szCs w:val="22"/>
          <w:lang w:val="en-CA"/>
        </w:rPr>
        <w:t>means anything that prevents a person with a disability from fully participating in all aspects of society because of his or her disability, including a physical barrier, an architectural barrier, an information or communications barrier, an attitudinal barrier, a technological barrier, a policy or a practice;</w:t>
      </w:r>
      <w:r w:rsidRPr="00BE0B39">
        <w:rPr>
          <w:rFonts w:ascii="Arial" w:hAnsi="Arial" w:cs="Arial"/>
          <w:b w:val="0"/>
          <w:sz w:val="22"/>
          <w:szCs w:val="22"/>
          <w:lang w:val="en-CA"/>
        </w:rPr>
        <w:t xml:space="preserve"> </w:t>
      </w:r>
    </w:p>
    <w:p w14:paraId="6AB4EE70" w14:textId="77777777" w:rsidR="00C84EA8" w:rsidRDefault="00C84EA8" w:rsidP="00711D14">
      <w:pPr>
        <w:pStyle w:val="Heading7"/>
        <w:tabs>
          <w:tab w:val="left" w:pos="1710"/>
        </w:tabs>
        <w:ind w:left="1080"/>
        <w:jc w:val="both"/>
        <w:rPr>
          <w:rFonts w:ascii="Arial" w:hAnsi="Arial" w:cs="Arial"/>
          <w:b w:val="0"/>
          <w:sz w:val="22"/>
          <w:szCs w:val="22"/>
          <w:lang w:val="en-CA"/>
        </w:rPr>
      </w:pPr>
    </w:p>
    <w:p w14:paraId="48489AB5" w14:textId="4F723054" w:rsidR="00A042F0" w:rsidRPr="00BE0B39" w:rsidRDefault="00A042F0" w:rsidP="00711D14">
      <w:pPr>
        <w:pStyle w:val="Heading7"/>
        <w:tabs>
          <w:tab w:val="left" w:pos="1710"/>
        </w:tabs>
        <w:ind w:left="1080"/>
        <w:jc w:val="both"/>
        <w:rPr>
          <w:rFonts w:ascii="Arial" w:hAnsi="Arial" w:cs="Arial"/>
          <w:b w:val="0"/>
          <w:sz w:val="22"/>
          <w:szCs w:val="22"/>
          <w:lang w:val="en-CA"/>
        </w:rPr>
      </w:pPr>
      <w:r w:rsidRPr="00BE0B39">
        <w:rPr>
          <w:rFonts w:ascii="Arial" w:hAnsi="Arial" w:cs="Arial"/>
          <w:b w:val="0"/>
          <w:sz w:val="22"/>
          <w:szCs w:val="22"/>
          <w:lang w:val="en-CA"/>
        </w:rPr>
        <w:t>Some barriers include:</w:t>
      </w:r>
    </w:p>
    <w:p w14:paraId="7747680F" w14:textId="77777777" w:rsidR="006426AC" w:rsidRDefault="006426AC" w:rsidP="006426AC">
      <w:pPr>
        <w:tabs>
          <w:tab w:val="left" w:pos="1080"/>
        </w:tabs>
        <w:jc w:val="both"/>
        <w:rPr>
          <w:rFonts w:ascii="Arial" w:hAnsi="Arial" w:cs="Arial"/>
          <w:sz w:val="22"/>
          <w:szCs w:val="22"/>
          <w:lang w:val="en-CA"/>
        </w:rPr>
      </w:pPr>
    </w:p>
    <w:p w14:paraId="3A3343FC" w14:textId="77777777" w:rsidR="003464C3" w:rsidRDefault="00A042F0" w:rsidP="003464C3">
      <w:pPr>
        <w:pStyle w:val="ListParagraph"/>
        <w:numPr>
          <w:ilvl w:val="0"/>
          <w:numId w:val="33"/>
        </w:numPr>
        <w:tabs>
          <w:tab w:val="left" w:pos="1560"/>
        </w:tabs>
        <w:ind w:left="1418" w:hanging="425"/>
        <w:jc w:val="both"/>
        <w:rPr>
          <w:rFonts w:ascii="Arial" w:hAnsi="Arial" w:cs="Arial"/>
          <w:sz w:val="22"/>
          <w:szCs w:val="22"/>
          <w:lang w:val="en-CA"/>
        </w:rPr>
      </w:pPr>
      <w:r w:rsidRPr="006426AC">
        <w:rPr>
          <w:rFonts w:ascii="Arial" w:hAnsi="Arial" w:cs="Arial"/>
          <w:sz w:val="22"/>
          <w:szCs w:val="22"/>
          <w:lang w:val="en-CA"/>
        </w:rPr>
        <w:t>Physical barriers</w:t>
      </w:r>
      <w:r w:rsidR="00C94DB6" w:rsidRPr="006426AC">
        <w:rPr>
          <w:rFonts w:ascii="Arial" w:hAnsi="Arial" w:cs="Arial"/>
          <w:sz w:val="22"/>
          <w:szCs w:val="22"/>
          <w:lang w:val="en-CA"/>
        </w:rPr>
        <w:t xml:space="preserve"> – e.g., </w:t>
      </w:r>
      <w:r w:rsidRPr="006426AC">
        <w:rPr>
          <w:rFonts w:ascii="Arial" w:hAnsi="Arial" w:cs="Arial"/>
          <w:sz w:val="22"/>
          <w:szCs w:val="22"/>
          <w:lang w:val="en-CA"/>
        </w:rPr>
        <w:t>a step at the entrance to a store;</w:t>
      </w:r>
    </w:p>
    <w:p w14:paraId="30BD9395" w14:textId="77777777" w:rsidR="003464C3" w:rsidRDefault="00C94DB6" w:rsidP="003464C3">
      <w:pPr>
        <w:pStyle w:val="ListParagraph"/>
        <w:numPr>
          <w:ilvl w:val="0"/>
          <w:numId w:val="33"/>
        </w:numPr>
        <w:tabs>
          <w:tab w:val="left" w:pos="1560"/>
        </w:tabs>
        <w:ind w:left="1418" w:hanging="425"/>
        <w:jc w:val="both"/>
        <w:rPr>
          <w:rFonts w:ascii="Arial" w:hAnsi="Arial" w:cs="Arial"/>
          <w:sz w:val="22"/>
          <w:szCs w:val="22"/>
          <w:lang w:val="en-CA"/>
        </w:rPr>
      </w:pPr>
      <w:r w:rsidRPr="003464C3">
        <w:rPr>
          <w:rFonts w:ascii="Arial" w:hAnsi="Arial" w:cs="Arial"/>
          <w:sz w:val="22"/>
          <w:szCs w:val="22"/>
          <w:lang w:val="en-CA"/>
        </w:rPr>
        <w:t>A</w:t>
      </w:r>
      <w:r w:rsidR="0028410E" w:rsidRPr="003464C3">
        <w:rPr>
          <w:rFonts w:ascii="Arial" w:hAnsi="Arial" w:cs="Arial"/>
          <w:sz w:val="22"/>
          <w:szCs w:val="22"/>
          <w:lang w:val="en-CA"/>
        </w:rPr>
        <w:t>rchi</w:t>
      </w:r>
      <w:r w:rsidR="00A042F0" w:rsidRPr="003464C3">
        <w:rPr>
          <w:rFonts w:ascii="Arial" w:hAnsi="Arial" w:cs="Arial"/>
          <w:sz w:val="22"/>
          <w:szCs w:val="22"/>
          <w:lang w:val="en-CA"/>
        </w:rPr>
        <w:t>tectural barriers</w:t>
      </w:r>
      <w:r w:rsidRPr="003464C3">
        <w:rPr>
          <w:rFonts w:ascii="Arial" w:hAnsi="Arial" w:cs="Arial"/>
          <w:sz w:val="22"/>
          <w:szCs w:val="22"/>
          <w:lang w:val="en-CA"/>
        </w:rPr>
        <w:t xml:space="preserve"> – e.g., </w:t>
      </w:r>
      <w:r w:rsidR="00A042F0" w:rsidRPr="003464C3">
        <w:rPr>
          <w:rFonts w:ascii="Arial" w:hAnsi="Arial" w:cs="Arial"/>
          <w:sz w:val="22"/>
          <w:szCs w:val="22"/>
          <w:lang w:val="en-CA"/>
        </w:rPr>
        <w:t>no elevators in a building of more than one floor;</w:t>
      </w:r>
    </w:p>
    <w:p w14:paraId="39585DA1" w14:textId="77777777" w:rsidR="003464C3" w:rsidRDefault="00C94DB6" w:rsidP="003464C3">
      <w:pPr>
        <w:pStyle w:val="ListParagraph"/>
        <w:numPr>
          <w:ilvl w:val="0"/>
          <w:numId w:val="33"/>
        </w:numPr>
        <w:tabs>
          <w:tab w:val="left" w:pos="1560"/>
        </w:tabs>
        <w:ind w:left="1418" w:hanging="425"/>
        <w:jc w:val="both"/>
        <w:rPr>
          <w:rFonts w:ascii="Arial" w:hAnsi="Arial" w:cs="Arial"/>
          <w:sz w:val="22"/>
          <w:szCs w:val="22"/>
          <w:lang w:val="en-CA"/>
        </w:rPr>
      </w:pPr>
      <w:r w:rsidRPr="003464C3">
        <w:rPr>
          <w:rFonts w:ascii="Arial" w:hAnsi="Arial" w:cs="Arial"/>
          <w:sz w:val="22"/>
          <w:szCs w:val="22"/>
          <w:lang w:val="en-CA"/>
        </w:rPr>
        <w:t>I</w:t>
      </w:r>
      <w:r w:rsidR="0028410E" w:rsidRPr="003464C3">
        <w:rPr>
          <w:rFonts w:ascii="Arial" w:hAnsi="Arial" w:cs="Arial"/>
          <w:sz w:val="22"/>
          <w:szCs w:val="22"/>
          <w:lang w:val="en-CA"/>
        </w:rPr>
        <w:t xml:space="preserve">nformation </w:t>
      </w:r>
      <w:r w:rsidR="00A042F0" w:rsidRPr="003464C3">
        <w:rPr>
          <w:rFonts w:ascii="Arial" w:hAnsi="Arial" w:cs="Arial"/>
          <w:sz w:val="22"/>
          <w:szCs w:val="22"/>
          <w:lang w:val="en-CA"/>
        </w:rPr>
        <w:t>or communications barriers</w:t>
      </w:r>
      <w:r w:rsidRPr="003464C3">
        <w:rPr>
          <w:rFonts w:ascii="Arial" w:hAnsi="Arial" w:cs="Arial"/>
          <w:sz w:val="22"/>
          <w:szCs w:val="22"/>
          <w:lang w:val="en-CA"/>
        </w:rPr>
        <w:t xml:space="preserve"> – e.g., </w:t>
      </w:r>
      <w:r w:rsidR="00A042F0" w:rsidRPr="003464C3">
        <w:rPr>
          <w:rFonts w:ascii="Arial" w:hAnsi="Arial" w:cs="Arial"/>
          <w:sz w:val="22"/>
          <w:szCs w:val="22"/>
          <w:lang w:val="en-CA"/>
        </w:rPr>
        <w:t>a publication that is not available in large print;</w:t>
      </w:r>
    </w:p>
    <w:p w14:paraId="3DF39D0C" w14:textId="77777777" w:rsidR="003464C3" w:rsidRDefault="00C94DB6" w:rsidP="003464C3">
      <w:pPr>
        <w:pStyle w:val="ListParagraph"/>
        <w:numPr>
          <w:ilvl w:val="0"/>
          <w:numId w:val="33"/>
        </w:numPr>
        <w:tabs>
          <w:tab w:val="left" w:pos="1560"/>
        </w:tabs>
        <w:ind w:left="1418" w:hanging="425"/>
        <w:jc w:val="both"/>
        <w:rPr>
          <w:rFonts w:ascii="Arial" w:hAnsi="Arial" w:cs="Arial"/>
          <w:sz w:val="22"/>
          <w:szCs w:val="22"/>
          <w:lang w:val="en-CA"/>
        </w:rPr>
      </w:pPr>
      <w:r w:rsidRPr="003464C3">
        <w:rPr>
          <w:rFonts w:ascii="Arial" w:hAnsi="Arial" w:cs="Arial"/>
          <w:sz w:val="22"/>
          <w:szCs w:val="22"/>
          <w:lang w:val="en-CA"/>
        </w:rPr>
        <w:lastRenderedPageBreak/>
        <w:t>A</w:t>
      </w:r>
      <w:r w:rsidR="0028410E" w:rsidRPr="003464C3">
        <w:rPr>
          <w:rFonts w:ascii="Arial" w:hAnsi="Arial" w:cs="Arial"/>
          <w:sz w:val="22"/>
          <w:szCs w:val="22"/>
          <w:lang w:val="en-CA"/>
        </w:rPr>
        <w:t xml:space="preserve">ttitudinal </w:t>
      </w:r>
      <w:r w:rsidR="00A042F0" w:rsidRPr="003464C3">
        <w:rPr>
          <w:rFonts w:ascii="Arial" w:hAnsi="Arial" w:cs="Arial"/>
          <w:sz w:val="22"/>
          <w:szCs w:val="22"/>
          <w:lang w:val="en-CA"/>
        </w:rPr>
        <w:t>barriers</w:t>
      </w:r>
      <w:r w:rsidRPr="003464C3">
        <w:rPr>
          <w:rFonts w:ascii="Arial" w:hAnsi="Arial" w:cs="Arial"/>
          <w:sz w:val="22"/>
          <w:szCs w:val="22"/>
          <w:lang w:val="en-CA"/>
        </w:rPr>
        <w:t xml:space="preserve"> – e.g., </w:t>
      </w:r>
      <w:r w:rsidR="00A042F0" w:rsidRPr="003464C3">
        <w:rPr>
          <w:rFonts w:ascii="Arial" w:hAnsi="Arial" w:cs="Arial"/>
          <w:sz w:val="22"/>
          <w:szCs w:val="22"/>
          <w:lang w:val="en-CA"/>
        </w:rPr>
        <w:t xml:space="preserve">assuming people with a disability cannot </w:t>
      </w:r>
      <w:r w:rsidRPr="003464C3">
        <w:rPr>
          <w:rFonts w:ascii="Arial" w:hAnsi="Arial" w:cs="Arial"/>
          <w:sz w:val="22"/>
          <w:szCs w:val="22"/>
          <w:lang w:val="en-CA"/>
        </w:rPr>
        <w:t xml:space="preserve">perform a </w:t>
      </w:r>
      <w:r w:rsidR="00A042F0" w:rsidRPr="003464C3">
        <w:rPr>
          <w:rFonts w:ascii="Arial" w:hAnsi="Arial" w:cs="Arial"/>
          <w:sz w:val="22"/>
          <w:szCs w:val="22"/>
          <w:lang w:val="en-CA"/>
        </w:rPr>
        <w:t>certain task when in fact they can;</w:t>
      </w:r>
    </w:p>
    <w:p w14:paraId="48B58D62" w14:textId="77777777" w:rsidR="003464C3" w:rsidRDefault="00C94DB6" w:rsidP="003464C3">
      <w:pPr>
        <w:pStyle w:val="ListParagraph"/>
        <w:numPr>
          <w:ilvl w:val="0"/>
          <w:numId w:val="33"/>
        </w:numPr>
        <w:tabs>
          <w:tab w:val="left" w:pos="1560"/>
        </w:tabs>
        <w:ind w:left="1418" w:hanging="425"/>
        <w:jc w:val="both"/>
        <w:rPr>
          <w:rFonts w:ascii="Arial" w:hAnsi="Arial" w:cs="Arial"/>
          <w:sz w:val="22"/>
          <w:szCs w:val="22"/>
          <w:lang w:val="en-CA"/>
        </w:rPr>
      </w:pPr>
      <w:r w:rsidRPr="003464C3">
        <w:rPr>
          <w:rFonts w:ascii="Arial" w:hAnsi="Arial" w:cs="Arial"/>
          <w:sz w:val="22"/>
          <w:szCs w:val="22"/>
          <w:lang w:val="en-CA"/>
        </w:rPr>
        <w:t>T</w:t>
      </w:r>
      <w:r w:rsidR="0028410E" w:rsidRPr="003464C3">
        <w:rPr>
          <w:rFonts w:ascii="Arial" w:hAnsi="Arial" w:cs="Arial"/>
          <w:sz w:val="22"/>
          <w:szCs w:val="22"/>
          <w:lang w:val="en-CA"/>
        </w:rPr>
        <w:t xml:space="preserve">echnological </w:t>
      </w:r>
      <w:r w:rsidR="00A042F0" w:rsidRPr="003464C3">
        <w:rPr>
          <w:rFonts w:ascii="Arial" w:hAnsi="Arial" w:cs="Arial"/>
          <w:sz w:val="22"/>
          <w:szCs w:val="22"/>
          <w:lang w:val="en-CA"/>
        </w:rPr>
        <w:t>barriers such as traffic lights that change to</w:t>
      </w:r>
      <w:r w:rsidRPr="003464C3">
        <w:rPr>
          <w:rFonts w:ascii="Arial" w:hAnsi="Arial" w:cs="Arial"/>
          <w:sz w:val="22"/>
          <w:szCs w:val="22"/>
          <w:lang w:val="en-CA"/>
        </w:rPr>
        <w:t>o</w:t>
      </w:r>
      <w:r w:rsidR="00A042F0" w:rsidRPr="003464C3">
        <w:rPr>
          <w:rFonts w:ascii="Arial" w:hAnsi="Arial" w:cs="Arial"/>
          <w:sz w:val="22"/>
          <w:szCs w:val="22"/>
          <w:lang w:val="en-CA"/>
        </w:rPr>
        <w:t xml:space="preserve"> quickly before a person with a disability has time to get through the intersection; and</w:t>
      </w:r>
      <w:r w:rsidRPr="003464C3">
        <w:rPr>
          <w:rFonts w:ascii="Arial" w:hAnsi="Arial" w:cs="Arial"/>
          <w:sz w:val="22"/>
          <w:szCs w:val="22"/>
          <w:lang w:val="en-CA"/>
        </w:rPr>
        <w:t>,</w:t>
      </w:r>
    </w:p>
    <w:p w14:paraId="48489ABC" w14:textId="17523B31" w:rsidR="00A042F0" w:rsidRPr="003464C3" w:rsidRDefault="0028410E" w:rsidP="003464C3">
      <w:pPr>
        <w:pStyle w:val="ListParagraph"/>
        <w:numPr>
          <w:ilvl w:val="0"/>
          <w:numId w:val="33"/>
        </w:numPr>
        <w:tabs>
          <w:tab w:val="left" w:pos="1560"/>
        </w:tabs>
        <w:ind w:left="1418" w:hanging="425"/>
        <w:jc w:val="both"/>
        <w:rPr>
          <w:rFonts w:ascii="Arial" w:hAnsi="Arial" w:cs="Arial"/>
          <w:sz w:val="22"/>
          <w:szCs w:val="22"/>
          <w:lang w:val="en-CA"/>
        </w:rPr>
      </w:pPr>
      <w:r w:rsidRPr="003464C3">
        <w:rPr>
          <w:rFonts w:ascii="Arial" w:hAnsi="Arial" w:cs="Arial"/>
          <w:sz w:val="22"/>
          <w:szCs w:val="22"/>
          <w:lang w:val="en-CA"/>
        </w:rPr>
        <w:t xml:space="preserve">Barriers </w:t>
      </w:r>
      <w:r w:rsidR="00A042F0" w:rsidRPr="003464C3">
        <w:rPr>
          <w:rFonts w:ascii="Arial" w:hAnsi="Arial" w:cs="Arial"/>
          <w:sz w:val="22"/>
          <w:szCs w:val="22"/>
          <w:lang w:val="en-CA"/>
        </w:rPr>
        <w:t>created by policies or practices</w:t>
      </w:r>
      <w:r w:rsidR="00C94DB6" w:rsidRPr="003464C3">
        <w:rPr>
          <w:rFonts w:ascii="Arial" w:hAnsi="Arial" w:cs="Arial"/>
          <w:sz w:val="22"/>
          <w:szCs w:val="22"/>
          <w:lang w:val="en-CA"/>
        </w:rPr>
        <w:t xml:space="preserve"> – e.g., </w:t>
      </w:r>
      <w:r w:rsidR="00711D14" w:rsidRPr="003464C3">
        <w:rPr>
          <w:rFonts w:ascii="Arial" w:hAnsi="Arial" w:cs="Arial"/>
          <w:sz w:val="22"/>
          <w:szCs w:val="22"/>
          <w:lang w:val="en-CA"/>
        </w:rPr>
        <w:t xml:space="preserve">not offering different ways to complete a test as </w:t>
      </w:r>
      <w:r w:rsidR="00A042F0" w:rsidRPr="003464C3">
        <w:rPr>
          <w:rFonts w:ascii="Arial" w:hAnsi="Arial" w:cs="Arial"/>
          <w:sz w:val="22"/>
          <w:szCs w:val="22"/>
          <w:lang w:val="en-CA"/>
        </w:rPr>
        <w:t>part of job hiring.</w:t>
      </w:r>
    </w:p>
    <w:p w14:paraId="48489ABD" w14:textId="77777777" w:rsidR="00A042F0" w:rsidRPr="00BE0B39" w:rsidRDefault="00A042F0" w:rsidP="000017DA">
      <w:pPr>
        <w:ind w:left="720"/>
        <w:jc w:val="both"/>
        <w:rPr>
          <w:rFonts w:ascii="Arial" w:hAnsi="Arial" w:cs="Arial"/>
          <w:sz w:val="22"/>
          <w:szCs w:val="22"/>
          <w:lang w:val="en-CA"/>
        </w:rPr>
      </w:pPr>
    </w:p>
    <w:p w14:paraId="48489ABE" w14:textId="77777777" w:rsidR="00A042F0" w:rsidRPr="00BE0B39" w:rsidRDefault="00A042F0" w:rsidP="000218E7">
      <w:pPr>
        <w:pStyle w:val="Heading7"/>
        <w:tabs>
          <w:tab w:val="left" w:pos="1080"/>
          <w:tab w:val="left" w:pos="1170"/>
        </w:tabs>
        <w:ind w:left="1080"/>
        <w:jc w:val="both"/>
        <w:rPr>
          <w:rFonts w:ascii="Arial" w:hAnsi="Arial" w:cs="Arial"/>
          <w:b w:val="0"/>
          <w:i/>
          <w:sz w:val="22"/>
          <w:szCs w:val="22"/>
          <w:lang w:val="en-CA"/>
        </w:rPr>
      </w:pPr>
      <w:r w:rsidRPr="00BE0B39">
        <w:rPr>
          <w:rFonts w:ascii="Arial" w:hAnsi="Arial" w:cs="Arial"/>
          <w:sz w:val="22"/>
          <w:szCs w:val="22"/>
          <w:lang w:val="en-CA"/>
        </w:rPr>
        <w:t xml:space="preserve">Disability - </w:t>
      </w:r>
      <w:r w:rsidRPr="00BE0B39">
        <w:rPr>
          <w:rFonts w:ascii="Arial" w:hAnsi="Arial" w:cs="Arial"/>
          <w:b w:val="0"/>
          <w:sz w:val="22"/>
          <w:szCs w:val="22"/>
          <w:lang w:val="en-CA"/>
        </w:rPr>
        <w:t xml:space="preserve">The following is the same definition as used in the Ontario </w:t>
      </w:r>
      <w:r w:rsidRPr="00BE0B39">
        <w:rPr>
          <w:rFonts w:ascii="Arial" w:hAnsi="Arial" w:cs="Arial"/>
          <w:b w:val="0"/>
          <w:i/>
          <w:sz w:val="22"/>
          <w:szCs w:val="22"/>
          <w:lang w:val="en-CA"/>
        </w:rPr>
        <w:t xml:space="preserve">Human </w:t>
      </w:r>
      <w:r w:rsidR="000218E7" w:rsidRPr="00BE0B39">
        <w:rPr>
          <w:rFonts w:ascii="Arial" w:hAnsi="Arial" w:cs="Arial"/>
          <w:b w:val="0"/>
          <w:i/>
          <w:sz w:val="22"/>
          <w:szCs w:val="22"/>
          <w:lang w:val="en-CA"/>
        </w:rPr>
        <w:t>R</w:t>
      </w:r>
      <w:r w:rsidRPr="00BE0B39">
        <w:rPr>
          <w:rFonts w:ascii="Arial" w:hAnsi="Arial" w:cs="Arial"/>
          <w:b w:val="0"/>
          <w:i/>
          <w:sz w:val="22"/>
          <w:szCs w:val="22"/>
          <w:lang w:val="en-CA"/>
        </w:rPr>
        <w:t>ights Code.</w:t>
      </w:r>
    </w:p>
    <w:p w14:paraId="48489ABF" w14:textId="77777777" w:rsidR="00A042F0" w:rsidRPr="00BE0B39" w:rsidRDefault="00A042F0" w:rsidP="000017DA">
      <w:pPr>
        <w:pStyle w:val="BodyText2"/>
        <w:jc w:val="both"/>
        <w:rPr>
          <w:rFonts w:ascii="Arial" w:hAnsi="Arial" w:cs="Arial"/>
          <w:sz w:val="22"/>
          <w:szCs w:val="22"/>
          <w:lang w:val="en-CA"/>
        </w:rPr>
      </w:pPr>
    </w:p>
    <w:p w14:paraId="48489AC0" w14:textId="77777777" w:rsidR="00A042F0" w:rsidRPr="00BE0B39" w:rsidRDefault="00851A02" w:rsidP="00851A02">
      <w:pPr>
        <w:pStyle w:val="BodyText2"/>
        <w:tabs>
          <w:tab w:val="left" w:pos="1080"/>
        </w:tabs>
        <w:jc w:val="both"/>
        <w:rPr>
          <w:rFonts w:ascii="Arial" w:hAnsi="Arial" w:cs="Arial"/>
          <w:sz w:val="22"/>
          <w:szCs w:val="22"/>
          <w:lang w:val="en-CA"/>
        </w:rPr>
      </w:pPr>
      <w:r w:rsidRPr="00BE0B39">
        <w:rPr>
          <w:rFonts w:ascii="Arial" w:hAnsi="Arial" w:cs="Arial"/>
          <w:sz w:val="22"/>
          <w:szCs w:val="22"/>
          <w:lang w:val="en-CA"/>
        </w:rPr>
        <w:tab/>
      </w:r>
      <w:r w:rsidR="00A042F0" w:rsidRPr="00BE0B39">
        <w:rPr>
          <w:rFonts w:ascii="Arial" w:hAnsi="Arial" w:cs="Arial"/>
          <w:sz w:val="22"/>
          <w:szCs w:val="22"/>
          <w:lang w:val="en-CA"/>
        </w:rPr>
        <w:t>A “disability” is:</w:t>
      </w:r>
    </w:p>
    <w:p w14:paraId="48489AC1" w14:textId="77777777" w:rsidR="00A042F0" w:rsidRPr="00BE0B39" w:rsidRDefault="00A042F0" w:rsidP="000017DA">
      <w:pPr>
        <w:jc w:val="both"/>
        <w:rPr>
          <w:rFonts w:ascii="Arial" w:hAnsi="Arial" w:cs="Arial"/>
          <w:sz w:val="22"/>
          <w:szCs w:val="22"/>
          <w:lang w:val="en-CA"/>
        </w:rPr>
      </w:pPr>
    </w:p>
    <w:p w14:paraId="48489AC2" w14:textId="32538188" w:rsidR="00A042F0" w:rsidRPr="00BE0B39" w:rsidRDefault="00A042F0" w:rsidP="000017DA">
      <w:pPr>
        <w:numPr>
          <w:ilvl w:val="0"/>
          <w:numId w:val="12"/>
        </w:numPr>
        <w:jc w:val="both"/>
        <w:rPr>
          <w:rFonts w:ascii="Arial" w:hAnsi="Arial" w:cs="Arial"/>
          <w:sz w:val="22"/>
          <w:szCs w:val="22"/>
          <w:lang w:val="en-CA"/>
        </w:rPr>
      </w:pPr>
      <w:r w:rsidRPr="00BE0B39">
        <w:rPr>
          <w:rFonts w:ascii="Arial" w:hAnsi="Arial" w:cs="Arial"/>
          <w:sz w:val="22"/>
          <w:szCs w:val="22"/>
          <w:lang w:val="en-CA"/>
        </w:rPr>
        <w:t>Any degree of physical disability, infirmity, malformation or disfigurement</w:t>
      </w:r>
      <w:r w:rsidR="006426AC">
        <w:rPr>
          <w:rFonts w:ascii="Arial" w:hAnsi="Arial" w:cs="Arial"/>
          <w:sz w:val="22"/>
          <w:szCs w:val="22"/>
          <w:lang w:val="en-CA"/>
        </w:rPr>
        <w:t xml:space="preserve"> </w:t>
      </w:r>
      <w:r w:rsidRPr="00BE0B39">
        <w:rPr>
          <w:rFonts w:ascii="Arial" w:hAnsi="Arial" w:cs="Arial"/>
          <w:sz w:val="22"/>
          <w:szCs w:val="22"/>
          <w:lang w:val="en-CA"/>
        </w:rPr>
        <w:t>caused by bodily injury, birth defect or illness and includes, but is not limited to:</w:t>
      </w:r>
    </w:p>
    <w:p w14:paraId="48489AC3" w14:textId="77777777" w:rsidR="00A042F0" w:rsidRPr="00BE0B39" w:rsidRDefault="00A042F0"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Diabetes mellitus;</w:t>
      </w:r>
    </w:p>
    <w:p w14:paraId="48489AC4"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Epi</w:t>
      </w:r>
      <w:r w:rsidR="00A042F0" w:rsidRPr="00BE0B39">
        <w:rPr>
          <w:rFonts w:ascii="Arial" w:hAnsi="Arial" w:cs="Arial"/>
          <w:sz w:val="22"/>
          <w:szCs w:val="22"/>
          <w:lang w:val="en-CA"/>
        </w:rPr>
        <w:t>lepsy;</w:t>
      </w:r>
    </w:p>
    <w:p w14:paraId="48489AC5"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A </w:t>
      </w:r>
      <w:r w:rsidR="00A042F0" w:rsidRPr="00BE0B39">
        <w:rPr>
          <w:rFonts w:ascii="Arial" w:hAnsi="Arial" w:cs="Arial"/>
          <w:sz w:val="22"/>
          <w:szCs w:val="22"/>
          <w:lang w:val="en-CA"/>
        </w:rPr>
        <w:t>brain injury;</w:t>
      </w:r>
    </w:p>
    <w:p w14:paraId="48489AC6"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Any </w:t>
      </w:r>
      <w:r w:rsidR="00A042F0" w:rsidRPr="00BE0B39">
        <w:rPr>
          <w:rFonts w:ascii="Arial" w:hAnsi="Arial" w:cs="Arial"/>
          <w:sz w:val="22"/>
          <w:szCs w:val="22"/>
          <w:lang w:val="en-CA"/>
        </w:rPr>
        <w:t>degree of paralysis;</w:t>
      </w:r>
    </w:p>
    <w:p w14:paraId="48489AC7"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Amput</w:t>
      </w:r>
      <w:r w:rsidR="00A042F0" w:rsidRPr="00BE0B39">
        <w:rPr>
          <w:rFonts w:ascii="Arial" w:hAnsi="Arial" w:cs="Arial"/>
          <w:sz w:val="22"/>
          <w:szCs w:val="22"/>
          <w:lang w:val="en-CA"/>
        </w:rPr>
        <w:t>ation;</w:t>
      </w:r>
    </w:p>
    <w:p w14:paraId="48489AC8"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Lack </w:t>
      </w:r>
      <w:r w:rsidR="00A042F0" w:rsidRPr="00BE0B39">
        <w:rPr>
          <w:rFonts w:ascii="Arial" w:hAnsi="Arial" w:cs="Arial"/>
          <w:sz w:val="22"/>
          <w:szCs w:val="22"/>
          <w:lang w:val="en-CA"/>
        </w:rPr>
        <w:t>of physical co-ordination;</w:t>
      </w:r>
    </w:p>
    <w:p w14:paraId="48489AC9"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Blindness </w:t>
      </w:r>
      <w:r w:rsidR="00A042F0" w:rsidRPr="00BE0B39">
        <w:rPr>
          <w:rFonts w:ascii="Arial" w:hAnsi="Arial" w:cs="Arial"/>
          <w:sz w:val="22"/>
          <w:szCs w:val="22"/>
          <w:lang w:val="en-CA"/>
        </w:rPr>
        <w:t>or visual impediment;</w:t>
      </w:r>
    </w:p>
    <w:p w14:paraId="48489ACA" w14:textId="77777777" w:rsidR="00A042F0" w:rsidRPr="00BE0B39"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Deafness </w:t>
      </w:r>
      <w:r w:rsidR="00A042F0" w:rsidRPr="00BE0B39">
        <w:rPr>
          <w:rFonts w:ascii="Arial" w:hAnsi="Arial" w:cs="Arial"/>
          <w:sz w:val="22"/>
          <w:szCs w:val="22"/>
          <w:lang w:val="en-CA"/>
        </w:rPr>
        <w:t>or hearing impediment;</w:t>
      </w:r>
    </w:p>
    <w:p w14:paraId="4BB9DB63" w14:textId="77777777" w:rsidR="006426AC"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BE0B39">
        <w:rPr>
          <w:rFonts w:ascii="Arial" w:hAnsi="Arial" w:cs="Arial"/>
          <w:sz w:val="22"/>
          <w:szCs w:val="22"/>
          <w:lang w:val="en-CA"/>
        </w:rPr>
        <w:t xml:space="preserve">Muteness </w:t>
      </w:r>
      <w:r w:rsidR="00A042F0" w:rsidRPr="00BE0B39">
        <w:rPr>
          <w:rFonts w:ascii="Arial" w:hAnsi="Arial" w:cs="Arial"/>
          <w:sz w:val="22"/>
          <w:szCs w:val="22"/>
          <w:lang w:val="en-CA"/>
        </w:rPr>
        <w:t>or speech impediment; o</w:t>
      </w:r>
      <w:r w:rsidR="006426AC">
        <w:rPr>
          <w:rFonts w:ascii="Arial" w:hAnsi="Arial" w:cs="Arial"/>
          <w:sz w:val="22"/>
          <w:szCs w:val="22"/>
          <w:lang w:val="en-CA"/>
        </w:rPr>
        <w:t>r</w:t>
      </w:r>
    </w:p>
    <w:p w14:paraId="48489ACC" w14:textId="5E0D9FD7" w:rsidR="00A042F0" w:rsidRPr="006426AC" w:rsidRDefault="00C71198" w:rsidP="006426AC">
      <w:pPr>
        <w:numPr>
          <w:ilvl w:val="0"/>
          <w:numId w:val="13"/>
        </w:numPr>
        <w:tabs>
          <w:tab w:val="clear" w:pos="1800"/>
          <w:tab w:val="num" w:pos="1440"/>
        </w:tabs>
        <w:ind w:left="2160" w:hanging="720"/>
        <w:jc w:val="both"/>
        <w:rPr>
          <w:rFonts w:ascii="Arial" w:hAnsi="Arial" w:cs="Arial"/>
          <w:sz w:val="22"/>
          <w:szCs w:val="22"/>
          <w:lang w:val="en-CA"/>
        </w:rPr>
      </w:pPr>
      <w:r w:rsidRPr="006426AC">
        <w:rPr>
          <w:rFonts w:ascii="Arial" w:hAnsi="Arial" w:cs="Arial"/>
          <w:sz w:val="22"/>
          <w:szCs w:val="22"/>
          <w:lang w:val="en-CA"/>
        </w:rPr>
        <w:t xml:space="preserve">Physical </w:t>
      </w:r>
      <w:r w:rsidR="00A042F0" w:rsidRPr="006426AC">
        <w:rPr>
          <w:rFonts w:ascii="Arial" w:hAnsi="Arial" w:cs="Arial"/>
          <w:sz w:val="22"/>
          <w:szCs w:val="22"/>
          <w:lang w:val="en-CA"/>
        </w:rPr>
        <w:t>reliance on a guide dog or other anim</w:t>
      </w:r>
      <w:r w:rsidRPr="006426AC">
        <w:rPr>
          <w:rFonts w:ascii="Arial" w:hAnsi="Arial" w:cs="Arial"/>
          <w:sz w:val="22"/>
          <w:szCs w:val="22"/>
          <w:lang w:val="en-CA"/>
        </w:rPr>
        <w:t>al, or on a w</w:t>
      </w:r>
      <w:r w:rsidR="00711D14" w:rsidRPr="006426AC">
        <w:rPr>
          <w:rFonts w:ascii="Arial" w:hAnsi="Arial" w:cs="Arial"/>
          <w:sz w:val="22"/>
          <w:szCs w:val="22"/>
          <w:lang w:val="en-CA"/>
        </w:rPr>
        <w:t xml:space="preserve">heelchair or other </w:t>
      </w:r>
      <w:r w:rsidR="00A042F0" w:rsidRPr="006426AC">
        <w:rPr>
          <w:rFonts w:ascii="Arial" w:hAnsi="Arial" w:cs="Arial"/>
          <w:sz w:val="22"/>
          <w:szCs w:val="22"/>
          <w:lang w:val="en-CA"/>
        </w:rPr>
        <w:t>remedial appliance or device;</w:t>
      </w:r>
    </w:p>
    <w:p w14:paraId="48489ACD" w14:textId="77777777" w:rsidR="00A042F0" w:rsidRPr="00BE0B39" w:rsidRDefault="00A042F0" w:rsidP="000017DA">
      <w:pPr>
        <w:ind w:left="1440"/>
        <w:jc w:val="both"/>
        <w:rPr>
          <w:rFonts w:ascii="Arial" w:hAnsi="Arial" w:cs="Arial"/>
          <w:sz w:val="22"/>
          <w:szCs w:val="22"/>
          <w:lang w:val="en-CA"/>
        </w:rPr>
      </w:pPr>
    </w:p>
    <w:p w14:paraId="48489ACE" w14:textId="77777777" w:rsidR="00A042F0" w:rsidRPr="00BE0B39" w:rsidRDefault="00A042F0" w:rsidP="000017DA">
      <w:pPr>
        <w:numPr>
          <w:ilvl w:val="0"/>
          <w:numId w:val="12"/>
        </w:numPr>
        <w:jc w:val="both"/>
        <w:rPr>
          <w:rFonts w:ascii="Arial" w:hAnsi="Arial" w:cs="Arial"/>
          <w:sz w:val="22"/>
          <w:szCs w:val="22"/>
          <w:lang w:val="en-CA"/>
        </w:rPr>
      </w:pPr>
      <w:r w:rsidRPr="00BE0B39">
        <w:rPr>
          <w:rFonts w:ascii="Arial" w:hAnsi="Arial" w:cs="Arial"/>
          <w:sz w:val="22"/>
          <w:szCs w:val="22"/>
          <w:lang w:val="en-CA"/>
        </w:rPr>
        <w:t>A condition of mental impairment or a developmental disability;</w:t>
      </w:r>
    </w:p>
    <w:p w14:paraId="48489ACF" w14:textId="77777777" w:rsidR="00A042F0" w:rsidRPr="00BE0B39" w:rsidRDefault="00A042F0" w:rsidP="000017DA">
      <w:pPr>
        <w:numPr>
          <w:ilvl w:val="0"/>
          <w:numId w:val="12"/>
        </w:numPr>
        <w:jc w:val="both"/>
        <w:rPr>
          <w:rFonts w:ascii="Arial" w:hAnsi="Arial" w:cs="Arial"/>
          <w:sz w:val="22"/>
          <w:szCs w:val="22"/>
          <w:lang w:val="en-CA"/>
        </w:rPr>
      </w:pPr>
      <w:r w:rsidRPr="00BE0B39">
        <w:rPr>
          <w:rFonts w:ascii="Arial" w:hAnsi="Arial" w:cs="Arial"/>
          <w:sz w:val="22"/>
          <w:szCs w:val="22"/>
          <w:lang w:val="en-CA"/>
        </w:rPr>
        <w:t>A learning disability, or a dysfunction in one or more of the processes involved in understanding or using symbols or spoken language;</w:t>
      </w:r>
    </w:p>
    <w:p w14:paraId="48489AD0" w14:textId="77777777" w:rsidR="00A042F0" w:rsidRPr="00BE0B39" w:rsidRDefault="00A042F0" w:rsidP="000017DA">
      <w:pPr>
        <w:numPr>
          <w:ilvl w:val="0"/>
          <w:numId w:val="12"/>
        </w:numPr>
        <w:jc w:val="both"/>
        <w:rPr>
          <w:rFonts w:ascii="Arial" w:hAnsi="Arial" w:cs="Arial"/>
          <w:sz w:val="22"/>
          <w:szCs w:val="22"/>
          <w:lang w:val="en-CA"/>
        </w:rPr>
      </w:pPr>
      <w:r w:rsidRPr="00BE0B39">
        <w:rPr>
          <w:rFonts w:ascii="Arial" w:hAnsi="Arial" w:cs="Arial"/>
          <w:sz w:val="22"/>
          <w:szCs w:val="22"/>
          <w:lang w:val="en-CA"/>
        </w:rPr>
        <w:t>A mental disorder; or</w:t>
      </w:r>
    </w:p>
    <w:p w14:paraId="48489AD1" w14:textId="77777777" w:rsidR="00A042F0" w:rsidRPr="00BE0B39" w:rsidRDefault="00A042F0" w:rsidP="000017DA">
      <w:pPr>
        <w:numPr>
          <w:ilvl w:val="0"/>
          <w:numId w:val="12"/>
        </w:numPr>
        <w:jc w:val="both"/>
        <w:rPr>
          <w:rFonts w:ascii="Arial" w:hAnsi="Arial" w:cs="Arial"/>
          <w:sz w:val="22"/>
          <w:szCs w:val="22"/>
          <w:lang w:val="en-CA"/>
        </w:rPr>
      </w:pPr>
      <w:r w:rsidRPr="00BE0B39">
        <w:rPr>
          <w:rFonts w:ascii="Arial" w:hAnsi="Arial" w:cs="Arial"/>
          <w:sz w:val="22"/>
          <w:szCs w:val="22"/>
          <w:lang w:val="en-CA"/>
        </w:rPr>
        <w:t xml:space="preserve">An injury or disability for which benefits were claimed or received under the insurance plan established under the </w:t>
      </w:r>
      <w:r w:rsidRPr="00BE0B39">
        <w:rPr>
          <w:rFonts w:ascii="Arial" w:hAnsi="Arial" w:cs="Arial"/>
          <w:i/>
          <w:sz w:val="22"/>
          <w:szCs w:val="22"/>
          <w:lang w:val="en-CA"/>
        </w:rPr>
        <w:t>Workplace Safety and Insurance Act, 1997.</w:t>
      </w:r>
    </w:p>
    <w:p w14:paraId="48489AD2" w14:textId="77777777" w:rsidR="00A042F0" w:rsidRPr="00BE0B39" w:rsidRDefault="00A042F0" w:rsidP="000017DA">
      <w:pPr>
        <w:pStyle w:val="Footer"/>
        <w:tabs>
          <w:tab w:val="clear" w:pos="4320"/>
          <w:tab w:val="clear" w:pos="8640"/>
        </w:tabs>
        <w:jc w:val="both"/>
        <w:rPr>
          <w:rFonts w:ascii="Arial" w:hAnsi="Arial" w:cs="Arial"/>
          <w:sz w:val="22"/>
          <w:szCs w:val="22"/>
          <w:lang w:val="en-CA"/>
        </w:rPr>
      </w:pPr>
    </w:p>
    <w:p w14:paraId="48489AD4" w14:textId="58BDD8C3" w:rsidR="00A042F0" w:rsidRDefault="00A042F0" w:rsidP="00083158">
      <w:pPr>
        <w:ind w:left="1440"/>
        <w:jc w:val="both"/>
        <w:rPr>
          <w:rFonts w:ascii="Arial" w:hAnsi="Arial" w:cs="Arial"/>
          <w:i/>
          <w:sz w:val="22"/>
          <w:szCs w:val="22"/>
          <w:lang w:val="en-CA"/>
        </w:rPr>
      </w:pPr>
      <w:r w:rsidRPr="00BE0B39">
        <w:rPr>
          <w:rFonts w:ascii="Arial" w:hAnsi="Arial" w:cs="Arial"/>
          <w:sz w:val="22"/>
          <w:szCs w:val="22"/>
          <w:lang w:val="en-CA"/>
        </w:rPr>
        <w:t xml:space="preserve">Note: For other definitions, please refer to </w:t>
      </w:r>
      <w:r w:rsidRPr="00BE0B39">
        <w:rPr>
          <w:rFonts w:ascii="Arial" w:hAnsi="Arial" w:cs="Arial"/>
          <w:sz w:val="22"/>
          <w:szCs w:val="22"/>
          <w:u w:val="single"/>
          <w:lang w:val="en-CA"/>
        </w:rPr>
        <w:t>section 2</w:t>
      </w:r>
      <w:r w:rsidRPr="00BE0B39">
        <w:rPr>
          <w:rFonts w:ascii="Arial" w:hAnsi="Arial" w:cs="Arial"/>
          <w:sz w:val="22"/>
          <w:szCs w:val="22"/>
          <w:lang w:val="en-CA"/>
        </w:rPr>
        <w:t xml:space="preserve"> of the </w:t>
      </w:r>
      <w:r w:rsidR="00083158" w:rsidRPr="00083158">
        <w:rPr>
          <w:rFonts w:ascii="Arial" w:hAnsi="Arial" w:cs="Arial"/>
          <w:i/>
          <w:sz w:val="22"/>
          <w:szCs w:val="22"/>
          <w:lang w:val="en-CA"/>
        </w:rPr>
        <w:t>Accessibility for Ontarians with Disabilities Act, 2005</w:t>
      </w:r>
    </w:p>
    <w:p w14:paraId="263BB09D" w14:textId="77777777" w:rsidR="00083158" w:rsidRPr="00BE0B39" w:rsidRDefault="00083158" w:rsidP="00083158">
      <w:pPr>
        <w:ind w:left="1440"/>
        <w:jc w:val="both"/>
        <w:rPr>
          <w:rFonts w:ascii="Arial" w:hAnsi="Arial" w:cs="Arial"/>
          <w:sz w:val="22"/>
          <w:szCs w:val="22"/>
          <w:lang w:val="en-CA"/>
        </w:rPr>
      </w:pPr>
    </w:p>
    <w:p w14:paraId="48489AD5" w14:textId="2DF1BBD6" w:rsidR="00EC6E46" w:rsidRPr="009858D0" w:rsidRDefault="00EC6E46" w:rsidP="009858D0">
      <w:pPr>
        <w:pStyle w:val="Heading1"/>
        <w:numPr>
          <w:ilvl w:val="0"/>
          <w:numId w:val="20"/>
        </w:numPr>
        <w:jc w:val="both"/>
        <w:rPr>
          <w:rFonts w:ascii="Arial" w:hAnsi="Arial" w:cs="Arial"/>
          <w:sz w:val="22"/>
          <w:szCs w:val="22"/>
          <w:lang w:val="en-CA"/>
        </w:rPr>
      </w:pPr>
      <w:bookmarkStart w:id="20" w:name="_Toc133678360"/>
      <w:bookmarkStart w:id="21" w:name="_Toc133928921"/>
      <w:r w:rsidRPr="009858D0">
        <w:rPr>
          <w:rFonts w:ascii="Arial" w:hAnsi="Arial" w:cs="Arial"/>
          <w:sz w:val="22"/>
          <w:szCs w:val="22"/>
          <w:lang w:val="en-CA"/>
        </w:rPr>
        <w:t>DESCRIPTION OF TOWN</w:t>
      </w:r>
      <w:r w:rsidR="00ED24A6" w:rsidRPr="009858D0">
        <w:rPr>
          <w:rFonts w:ascii="Arial" w:hAnsi="Arial" w:cs="Arial"/>
          <w:sz w:val="22"/>
          <w:szCs w:val="22"/>
          <w:lang w:val="en-CA"/>
        </w:rPr>
        <w:t>SHIP</w:t>
      </w:r>
      <w:r w:rsidRPr="009858D0">
        <w:rPr>
          <w:rFonts w:ascii="Arial" w:hAnsi="Arial" w:cs="Arial"/>
          <w:sz w:val="22"/>
          <w:szCs w:val="22"/>
          <w:lang w:val="en-CA"/>
        </w:rPr>
        <w:t xml:space="preserve"> OF </w:t>
      </w:r>
      <w:r w:rsidR="00ED24A6" w:rsidRPr="009858D0">
        <w:rPr>
          <w:rFonts w:ascii="Arial" w:hAnsi="Arial" w:cs="Arial"/>
          <w:sz w:val="22"/>
          <w:szCs w:val="22"/>
          <w:lang w:val="en-CA"/>
        </w:rPr>
        <w:t>TERRACE BAY</w:t>
      </w:r>
      <w:bookmarkEnd w:id="20"/>
      <w:bookmarkEnd w:id="21"/>
    </w:p>
    <w:p w14:paraId="48489AD6" w14:textId="77777777" w:rsidR="00711D14" w:rsidRPr="00BE0B39" w:rsidRDefault="00711D14" w:rsidP="00012DF3">
      <w:pPr>
        <w:rPr>
          <w:rStyle w:val="Strong"/>
          <w:rFonts w:ascii="Arial" w:hAnsi="Arial" w:cs="Arial"/>
          <w:sz w:val="22"/>
          <w:szCs w:val="22"/>
          <w:u w:val="single"/>
          <w:lang w:val="en-CA"/>
        </w:rPr>
      </w:pPr>
    </w:p>
    <w:p w14:paraId="48489AE1" w14:textId="336A6F30" w:rsidR="00D241F4" w:rsidRPr="00155471" w:rsidRDefault="00ED24A6" w:rsidP="00012DF3">
      <w:pPr>
        <w:ind w:left="1080"/>
        <w:jc w:val="both"/>
        <w:rPr>
          <w:rFonts w:ascii="Arial" w:hAnsi="Arial" w:cs="Arial"/>
          <w:sz w:val="22"/>
          <w:szCs w:val="22"/>
          <w:lang w:val="en-CA"/>
        </w:rPr>
      </w:pPr>
      <w:r w:rsidRPr="00BE0B39">
        <w:rPr>
          <w:rFonts w:ascii="Arial" w:hAnsi="Arial" w:cs="Arial"/>
          <w:sz w:val="22"/>
          <w:szCs w:val="22"/>
          <w:lang w:val="en-CA"/>
        </w:rPr>
        <w:t>Our Municipal</w:t>
      </w:r>
      <w:r w:rsidR="00782B3E" w:rsidRPr="00BE0B39">
        <w:rPr>
          <w:rFonts w:ascii="Arial" w:hAnsi="Arial" w:cs="Arial"/>
          <w:sz w:val="22"/>
          <w:szCs w:val="22"/>
          <w:lang w:val="en-CA"/>
        </w:rPr>
        <w:t xml:space="preserve"> departments provide reliable, </w:t>
      </w:r>
      <w:r w:rsidR="00C51B52" w:rsidRPr="00BE0B39">
        <w:rPr>
          <w:rFonts w:ascii="Arial" w:hAnsi="Arial" w:cs="Arial"/>
          <w:sz w:val="22"/>
          <w:szCs w:val="22"/>
          <w:lang w:val="en-CA"/>
        </w:rPr>
        <w:t>high-quality</w:t>
      </w:r>
      <w:r w:rsidR="00782B3E" w:rsidRPr="00BE0B39">
        <w:rPr>
          <w:rFonts w:ascii="Arial" w:hAnsi="Arial" w:cs="Arial"/>
          <w:sz w:val="22"/>
          <w:szCs w:val="22"/>
          <w:lang w:val="en-CA"/>
        </w:rPr>
        <w:t xml:space="preserve"> services to </w:t>
      </w:r>
      <w:r w:rsidRPr="00BE0B39">
        <w:rPr>
          <w:rFonts w:ascii="Arial" w:hAnsi="Arial" w:cs="Arial"/>
          <w:sz w:val="22"/>
          <w:szCs w:val="22"/>
          <w:lang w:val="en-CA"/>
        </w:rPr>
        <w:t>Terrace Bay</w:t>
      </w:r>
      <w:r w:rsidR="00782B3E" w:rsidRPr="00BE0B39">
        <w:rPr>
          <w:rFonts w:ascii="Arial" w:hAnsi="Arial" w:cs="Arial"/>
          <w:sz w:val="22"/>
          <w:szCs w:val="22"/>
          <w:lang w:val="en-CA"/>
        </w:rPr>
        <w:t xml:space="preserve"> and its residents. We work hard to maintain a superior quality of life for our residents, providing a high standard of accessible services.</w:t>
      </w:r>
      <w:r w:rsidR="00711D14" w:rsidRPr="00BE0B39">
        <w:rPr>
          <w:rFonts w:ascii="Arial" w:hAnsi="Arial" w:cs="Arial"/>
          <w:sz w:val="22"/>
          <w:szCs w:val="22"/>
          <w:lang w:val="en-CA"/>
        </w:rPr>
        <w:t xml:space="preserve">  </w:t>
      </w:r>
      <w:r w:rsidR="00477F3C" w:rsidRPr="00155471">
        <w:rPr>
          <w:rFonts w:ascii="Arial" w:hAnsi="Arial" w:cs="Arial"/>
          <w:sz w:val="22"/>
          <w:szCs w:val="22"/>
          <w:lang w:val="en-CA"/>
        </w:rPr>
        <w:t>This plan is a commitment from Mayor</w:t>
      </w:r>
      <w:r w:rsidR="00012DF3" w:rsidRPr="00155471">
        <w:rPr>
          <w:rFonts w:ascii="Arial" w:hAnsi="Arial" w:cs="Arial"/>
          <w:sz w:val="22"/>
          <w:szCs w:val="22"/>
          <w:lang w:val="en-CA"/>
        </w:rPr>
        <w:t xml:space="preserve"> </w:t>
      </w:r>
      <w:r w:rsidR="00477F3C" w:rsidRPr="00155471">
        <w:rPr>
          <w:rFonts w:ascii="Arial" w:hAnsi="Arial" w:cs="Arial"/>
          <w:sz w:val="22"/>
          <w:szCs w:val="22"/>
          <w:lang w:val="en-CA"/>
        </w:rPr>
        <w:t>and Council and provides a roadmap that Council and Administration can build on together, in</w:t>
      </w:r>
      <w:r w:rsidR="00012DF3" w:rsidRPr="00155471">
        <w:rPr>
          <w:rFonts w:ascii="Arial" w:hAnsi="Arial" w:cs="Arial"/>
          <w:sz w:val="22"/>
          <w:szCs w:val="22"/>
          <w:lang w:val="en-CA"/>
        </w:rPr>
        <w:t xml:space="preserve"> </w:t>
      </w:r>
      <w:r w:rsidR="00477F3C" w:rsidRPr="00155471">
        <w:rPr>
          <w:rFonts w:ascii="Arial" w:hAnsi="Arial" w:cs="Arial"/>
          <w:sz w:val="22"/>
          <w:szCs w:val="22"/>
          <w:lang w:val="en-CA"/>
        </w:rPr>
        <w:t>partnership with the community to ensure a</w:t>
      </w:r>
      <w:r w:rsidR="0078566E" w:rsidRPr="00155471">
        <w:rPr>
          <w:rFonts w:ascii="Arial" w:hAnsi="Arial" w:cs="Arial"/>
          <w:sz w:val="22"/>
          <w:szCs w:val="22"/>
          <w:lang w:val="en-CA"/>
        </w:rPr>
        <w:t xml:space="preserve"> progressive future for our Municipality</w:t>
      </w:r>
      <w:r w:rsidR="00012DF3" w:rsidRPr="00155471">
        <w:rPr>
          <w:rFonts w:ascii="Arial" w:hAnsi="Arial" w:cs="Arial"/>
          <w:sz w:val="22"/>
          <w:szCs w:val="22"/>
          <w:lang w:val="en-CA"/>
        </w:rPr>
        <w:t>.</w:t>
      </w:r>
    </w:p>
    <w:p w14:paraId="48489AE2" w14:textId="77777777" w:rsidR="00012DF3" w:rsidRPr="00BE0B39" w:rsidRDefault="00012DF3" w:rsidP="00012DF3">
      <w:pPr>
        <w:ind w:left="1080"/>
        <w:jc w:val="both"/>
        <w:rPr>
          <w:rFonts w:ascii="Arial" w:hAnsi="Arial" w:cs="Arial"/>
          <w:sz w:val="22"/>
          <w:szCs w:val="22"/>
          <w:lang w:val="en-CA"/>
        </w:rPr>
      </w:pPr>
    </w:p>
    <w:p w14:paraId="452CBC6A" w14:textId="77777777" w:rsidR="00EB0E2A" w:rsidRDefault="000017DA" w:rsidP="00EB0E2A">
      <w:pPr>
        <w:pStyle w:val="NormalWeb"/>
        <w:spacing w:before="0" w:beforeAutospacing="0" w:after="0" w:afterAutospacing="0"/>
        <w:ind w:left="1080"/>
        <w:jc w:val="both"/>
        <w:rPr>
          <w:rFonts w:ascii="Arial" w:hAnsi="Arial" w:cs="Arial"/>
          <w:sz w:val="22"/>
          <w:szCs w:val="22"/>
          <w:lang w:val="en-CA"/>
        </w:rPr>
      </w:pPr>
      <w:r w:rsidRPr="00BE0B39">
        <w:rPr>
          <w:rFonts w:ascii="Arial" w:hAnsi="Arial" w:cs="Arial"/>
          <w:sz w:val="22"/>
          <w:szCs w:val="22"/>
          <w:lang w:val="en-CA"/>
        </w:rPr>
        <w:t>The Town</w:t>
      </w:r>
      <w:r w:rsidR="0078566E" w:rsidRPr="00BE0B39">
        <w:rPr>
          <w:rFonts w:ascii="Arial" w:hAnsi="Arial" w:cs="Arial"/>
          <w:sz w:val="22"/>
          <w:szCs w:val="22"/>
          <w:lang w:val="en-CA"/>
        </w:rPr>
        <w:t>ship</w:t>
      </w:r>
      <w:r w:rsidRPr="00BE0B39">
        <w:rPr>
          <w:rFonts w:ascii="Arial" w:hAnsi="Arial" w:cs="Arial"/>
          <w:sz w:val="22"/>
          <w:szCs w:val="22"/>
          <w:lang w:val="en-CA"/>
        </w:rPr>
        <w:t xml:space="preserve"> </w:t>
      </w:r>
      <w:r w:rsidR="00D241F4" w:rsidRPr="00BE0B39">
        <w:rPr>
          <w:rFonts w:ascii="Arial" w:hAnsi="Arial" w:cs="Arial"/>
          <w:sz w:val="22"/>
          <w:szCs w:val="22"/>
          <w:lang w:val="en-CA"/>
        </w:rPr>
        <w:t xml:space="preserve">owns and/or </w:t>
      </w:r>
      <w:r w:rsidRPr="00BE0B39">
        <w:rPr>
          <w:rFonts w:ascii="Arial" w:hAnsi="Arial" w:cs="Arial"/>
          <w:sz w:val="22"/>
          <w:szCs w:val="22"/>
          <w:lang w:val="en-CA"/>
        </w:rPr>
        <w:t xml:space="preserve">operates </w:t>
      </w:r>
      <w:r w:rsidR="00D241F4" w:rsidRPr="00BE0B39">
        <w:rPr>
          <w:rFonts w:ascii="Arial" w:hAnsi="Arial" w:cs="Arial"/>
          <w:sz w:val="22"/>
          <w:szCs w:val="22"/>
          <w:lang w:val="en-CA"/>
        </w:rPr>
        <w:t>a number of facilities</w:t>
      </w:r>
      <w:r w:rsidR="00012DF3" w:rsidRPr="00BE0B39">
        <w:rPr>
          <w:rFonts w:ascii="Arial" w:hAnsi="Arial" w:cs="Arial"/>
          <w:sz w:val="22"/>
          <w:szCs w:val="22"/>
          <w:lang w:val="en-CA"/>
        </w:rPr>
        <w:t>,</w:t>
      </w:r>
      <w:r w:rsidR="00D241F4" w:rsidRPr="00BE0B39">
        <w:rPr>
          <w:rFonts w:ascii="Arial" w:hAnsi="Arial" w:cs="Arial"/>
          <w:sz w:val="22"/>
          <w:szCs w:val="22"/>
          <w:lang w:val="en-CA"/>
        </w:rPr>
        <w:t xml:space="preserve"> including </w:t>
      </w:r>
      <w:r w:rsidR="0078566E" w:rsidRPr="00BE0B39">
        <w:rPr>
          <w:rFonts w:ascii="Arial" w:hAnsi="Arial" w:cs="Arial"/>
          <w:sz w:val="22"/>
          <w:szCs w:val="22"/>
          <w:lang w:val="en-CA"/>
        </w:rPr>
        <w:t>Municipal Offices</w:t>
      </w:r>
      <w:r w:rsidR="00D241F4" w:rsidRPr="00BE0B39">
        <w:rPr>
          <w:rFonts w:ascii="Arial" w:hAnsi="Arial" w:cs="Arial"/>
          <w:sz w:val="22"/>
          <w:szCs w:val="22"/>
          <w:lang w:val="en-CA"/>
        </w:rPr>
        <w:t>,</w:t>
      </w:r>
      <w:r w:rsidR="0078566E" w:rsidRPr="00BE0B39">
        <w:rPr>
          <w:rFonts w:ascii="Arial" w:hAnsi="Arial" w:cs="Arial"/>
          <w:sz w:val="22"/>
          <w:szCs w:val="22"/>
          <w:lang w:val="en-CA"/>
        </w:rPr>
        <w:t xml:space="preserve"> Community Centre (arena, curling club, workout facilities, meeting rooms, bowling alley), Cultural Centre (Seniors Complex, Public Library, Community Hall), Tourist</w:t>
      </w:r>
      <w:r w:rsidR="00D241F4" w:rsidRPr="00BE0B39">
        <w:rPr>
          <w:rFonts w:ascii="Arial" w:hAnsi="Arial" w:cs="Arial"/>
          <w:sz w:val="22"/>
          <w:szCs w:val="22"/>
          <w:lang w:val="en-CA"/>
        </w:rPr>
        <w:t xml:space="preserve"> Information Centre</w:t>
      </w:r>
      <w:r w:rsidR="00E34FA1" w:rsidRPr="00BE0B39">
        <w:rPr>
          <w:rFonts w:ascii="Arial" w:hAnsi="Arial" w:cs="Arial"/>
          <w:sz w:val="22"/>
          <w:szCs w:val="22"/>
          <w:lang w:val="en-CA"/>
        </w:rPr>
        <w:t xml:space="preserve"> and </w:t>
      </w:r>
      <w:r w:rsidR="0078566E" w:rsidRPr="00BE0B39">
        <w:rPr>
          <w:rFonts w:ascii="Arial" w:hAnsi="Arial" w:cs="Arial"/>
          <w:sz w:val="22"/>
          <w:szCs w:val="22"/>
          <w:lang w:val="en-CA"/>
        </w:rPr>
        <w:t>Fire Hall</w:t>
      </w:r>
      <w:r w:rsidR="003E296E" w:rsidRPr="00BE0B39">
        <w:rPr>
          <w:rFonts w:ascii="Arial" w:hAnsi="Arial" w:cs="Arial"/>
          <w:sz w:val="22"/>
          <w:szCs w:val="22"/>
          <w:lang w:val="en-CA"/>
        </w:rPr>
        <w:t>, Pool, Cemetery, Parks (Centennial, Skateboard, Poplar, Superior, Southridge, East Grove, Ridgewood)</w:t>
      </w:r>
      <w:r w:rsidR="00222563">
        <w:rPr>
          <w:rFonts w:ascii="Arial" w:hAnsi="Arial" w:cs="Arial"/>
          <w:sz w:val="22"/>
          <w:szCs w:val="22"/>
          <w:lang w:val="en-CA"/>
        </w:rPr>
        <w:t xml:space="preserve">, Beach House, Boardwalk </w:t>
      </w:r>
      <w:r w:rsidR="003E296E" w:rsidRPr="00BE0B39">
        <w:rPr>
          <w:rFonts w:ascii="Arial" w:hAnsi="Arial" w:cs="Arial"/>
          <w:sz w:val="22"/>
          <w:szCs w:val="22"/>
          <w:lang w:val="en-CA"/>
        </w:rPr>
        <w:t xml:space="preserve">and the </w:t>
      </w:r>
      <w:r w:rsidR="00222563">
        <w:rPr>
          <w:rFonts w:ascii="Arial" w:hAnsi="Arial" w:cs="Arial"/>
          <w:sz w:val="22"/>
          <w:szCs w:val="22"/>
          <w:lang w:val="en-CA"/>
        </w:rPr>
        <w:t xml:space="preserve">Aguasabon </w:t>
      </w:r>
      <w:r w:rsidR="003E296E" w:rsidRPr="00BE0B39">
        <w:rPr>
          <w:rFonts w:ascii="Arial" w:hAnsi="Arial" w:cs="Arial"/>
          <w:sz w:val="22"/>
          <w:szCs w:val="22"/>
          <w:lang w:val="en-CA"/>
        </w:rPr>
        <w:t>Gorge</w:t>
      </w:r>
      <w:r w:rsidR="00D241F4" w:rsidRPr="00BE0B39">
        <w:rPr>
          <w:rFonts w:ascii="Arial" w:hAnsi="Arial" w:cs="Arial"/>
          <w:sz w:val="22"/>
          <w:szCs w:val="22"/>
          <w:lang w:val="en-CA"/>
        </w:rPr>
        <w:t>.</w:t>
      </w:r>
    </w:p>
    <w:p w14:paraId="5B820419" w14:textId="77777777" w:rsidR="00EB0E2A" w:rsidRDefault="00EB0E2A" w:rsidP="00EB0E2A">
      <w:pPr>
        <w:pStyle w:val="NormalWeb"/>
        <w:spacing w:before="0" w:beforeAutospacing="0" w:after="0" w:afterAutospacing="0"/>
        <w:ind w:left="1080"/>
        <w:jc w:val="both"/>
        <w:rPr>
          <w:rFonts w:ascii="Arial" w:hAnsi="Arial" w:cs="Arial"/>
          <w:sz w:val="22"/>
          <w:szCs w:val="22"/>
          <w:lang w:val="en-CA"/>
        </w:rPr>
      </w:pPr>
    </w:p>
    <w:p w14:paraId="48489AE5" w14:textId="4E1734FC" w:rsidR="00EC6E46" w:rsidRPr="009858D0" w:rsidRDefault="00F6441E" w:rsidP="009858D0">
      <w:pPr>
        <w:pStyle w:val="Heading1"/>
        <w:numPr>
          <w:ilvl w:val="0"/>
          <w:numId w:val="20"/>
        </w:numPr>
        <w:jc w:val="both"/>
        <w:rPr>
          <w:rFonts w:ascii="Arial" w:hAnsi="Arial" w:cs="Arial"/>
          <w:sz w:val="22"/>
          <w:szCs w:val="22"/>
          <w:lang w:val="en-CA"/>
        </w:rPr>
      </w:pPr>
      <w:bookmarkStart w:id="22" w:name="_Toc133678361"/>
      <w:bookmarkStart w:id="23" w:name="_Toc133928922"/>
      <w:r w:rsidRPr="009858D0">
        <w:rPr>
          <w:rFonts w:ascii="Arial" w:hAnsi="Arial" w:cs="Arial"/>
          <w:sz w:val="22"/>
          <w:szCs w:val="22"/>
          <w:lang w:val="en-CA"/>
        </w:rPr>
        <w:lastRenderedPageBreak/>
        <w:t xml:space="preserve">PAST </w:t>
      </w:r>
      <w:r w:rsidR="00EC6E46" w:rsidRPr="009858D0">
        <w:rPr>
          <w:rFonts w:ascii="Arial" w:hAnsi="Arial" w:cs="Arial"/>
          <w:sz w:val="22"/>
          <w:szCs w:val="22"/>
          <w:lang w:val="en-CA"/>
        </w:rPr>
        <w:t>INITIATIVES</w:t>
      </w:r>
      <w:bookmarkEnd w:id="22"/>
      <w:bookmarkEnd w:id="23"/>
      <w:r w:rsidR="00EC6E46" w:rsidRPr="009858D0">
        <w:rPr>
          <w:rFonts w:ascii="Arial" w:hAnsi="Arial" w:cs="Arial"/>
          <w:sz w:val="22"/>
          <w:szCs w:val="22"/>
          <w:lang w:val="en-CA"/>
        </w:rPr>
        <w:t xml:space="preserve"> </w:t>
      </w:r>
    </w:p>
    <w:p w14:paraId="48489AE6" w14:textId="77777777" w:rsidR="00EC6E46" w:rsidRPr="00F93363" w:rsidRDefault="00EC6E46" w:rsidP="000017DA">
      <w:pPr>
        <w:ind w:left="360"/>
        <w:jc w:val="both"/>
        <w:rPr>
          <w:rFonts w:ascii="Arial" w:hAnsi="Arial" w:cs="Arial"/>
          <w:b/>
          <w:sz w:val="22"/>
          <w:szCs w:val="22"/>
          <w:lang w:val="en-CA"/>
        </w:rPr>
      </w:pPr>
    </w:p>
    <w:p w14:paraId="2F7DEF04" w14:textId="77777777" w:rsidR="00B25459" w:rsidRPr="00551100" w:rsidRDefault="00B25459" w:rsidP="004B6E1C">
      <w:pPr>
        <w:pStyle w:val="Heading2"/>
        <w:numPr>
          <w:ilvl w:val="0"/>
          <w:numId w:val="35"/>
        </w:numPr>
        <w:tabs>
          <w:tab w:val="left" w:pos="4111"/>
        </w:tabs>
        <w:ind w:left="1505" w:hanging="425"/>
        <w:jc w:val="left"/>
        <w:rPr>
          <w:rFonts w:ascii="Arial" w:hAnsi="Arial" w:cs="Arial"/>
          <w:b/>
          <w:sz w:val="22"/>
          <w:szCs w:val="16"/>
          <w:lang w:val="en-CA"/>
        </w:rPr>
      </w:pPr>
      <w:bookmarkStart w:id="24" w:name="_Toc133928923"/>
      <w:r w:rsidRPr="00551100">
        <w:rPr>
          <w:rFonts w:ascii="Arial" w:hAnsi="Arial" w:cs="Arial"/>
          <w:b/>
          <w:sz w:val="22"/>
          <w:szCs w:val="16"/>
          <w:lang w:val="en-CA"/>
        </w:rPr>
        <w:t>Customer Service</w:t>
      </w:r>
      <w:bookmarkEnd w:id="24"/>
    </w:p>
    <w:p w14:paraId="1170D9F4" w14:textId="77777777" w:rsidR="00FF58E8" w:rsidRDefault="00B25459" w:rsidP="004B6E1C">
      <w:pPr>
        <w:pStyle w:val="BodyTextIndent"/>
        <w:ind w:left="1102"/>
        <w:jc w:val="both"/>
        <w:rPr>
          <w:rFonts w:ascii="Arial" w:hAnsi="Arial" w:cs="Arial"/>
          <w:sz w:val="22"/>
          <w:szCs w:val="22"/>
          <w:lang w:val="en-CA"/>
        </w:rPr>
      </w:pPr>
      <w:r w:rsidRPr="00B25459">
        <w:rPr>
          <w:rFonts w:ascii="Arial" w:hAnsi="Arial" w:cs="Arial"/>
          <w:sz w:val="22"/>
          <w:szCs w:val="22"/>
          <w:lang w:val="en-CA"/>
        </w:rPr>
        <w:t xml:space="preserve">The Township has remained in compliance with the Customer Service standard since its implementation.  Customer feedback is welcomed through the Township's website.  Any complaints are directed to the CAO/Clerk for immediate investigation and </w:t>
      </w:r>
      <w:r w:rsidR="00FF58E8">
        <w:rPr>
          <w:rFonts w:ascii="Arial" w:hAnsi="Arial" w:cs="Arial"/>
          <w:sz w:val="22"/>
          <w:szCs w:val="22"/>
          <w:lang w:val="en-CA"/>
        </w:rPr>
        <w:t xml:space="preserve">any necessary </w:t>
      </w:r>
      <w:r w:rsidRPr="00B25459">
        <w:rPr>
          <w:rFonts w:ascii="Arial" w:hAnsi="Arial" w:cs="Arial"/>
          <w:sz w:val="22"/>
          <w:szCs w:val="22"/>
          <w:lang w:val="en-CA"/>
        </w:rPr>
        <w:t>corrective action</w:t>
      </w:r>
      <w:r w:rsidR="00FF58E8">
        <w:rPr>
          <w:rFonts w:ascii="Arial" w:hAnsi="Arial" w:cs="Arial"/>
          <w:sz w:val="22"/>
          <w:szCs w:val="22"/>
          <w:lang w:val="en-CA"/>
        </w:rPr>
        <w:t>, followed by potential policy review and change</w:t>
      </w:r>
      <w:r w:rsidRPr="00B25459">
        <w:rPr>
          <w:rFonts w:ascii="Arial" w:hAnsi="Arial" w:cs="Arial"/>
          <w:sz w:val="22"/>
          <w:szCs w:val="22"/>
          <w:lang w:val="en-CA"/>
        </w:rPr>
        <w:t>.</w:t>
      </w:r>
    </w:p>
    <w:p w14:paraId="0188E69F" w14:textId="4036CD5A" w:rsidR="00B25459" w:rsidRDefault="00B25459" w:rsidP="004B6E1C">
      <w:pPr>
        <w:pStyle w:val="BodyTextIndent"/>
        <w:ind w:left="1102"/>
        <w:jc w:val="both"/>
        <w:rPr>
          <w:rFonts w:ascii="Arial" w:hAnsi="Arial" w:cs="Arial"/>
          <w:sz w:val="22"/>
          <w:szCs w:val="22"/>
          <w:lang w:val="en-CA"/>
        </w:rPr>
      </w:pPr>
      <w:r w:rsidRPr="00B25459">
        <w:rPr>
          <w:rFonts w:ascii="Arial" w:hAnsi="Arial" w:cs="Arial"/>
          <w:sz w:val="22"/>
          <w:szCs w:val="22"/>
          <w:lang w:val="en-CA"/>
        </w:rPr>
        <w:t xml:space="preserve">  </w:t>
      </w:r>
    </w:p>
    <w:p w14:paraId="43F1B3DC" w14:textId="43562397" w:rsidR="00B25459" w:rsidRPr="00551100" w:rsidRDefault="00FF58E8" w:rsidP="004B6E1C">
      <w:pPr>
        <w:pStyle w:val="Heading2"/>
        <w:numPr>
          <w:ilvl w:val="0"/>
          <w:numId w:val="35"/>
        </w:numPr>
        <w:tabs>
          <w:tab w:val="left" w:pos="4111"/>
        </w:tabs>
        <w:ind w:left="1505" w:hanging="425"/>
        <w:jc w:val="left"/>
        <w:rPr>
          <w:rFonts w:ascii="Arial" w:hAnsi="Arial" w:cs="Arial"/>
          <w:b/>
          <w:sz w:val="22"/>
          <w:szCs w:val="16"/>
          <w:lang w:val="en-CA"/>
        </w:rPr>
      </w:pPr>
      <w:bookmarkStart w:id="25" w:name="_Toc133928924"/>
      <w:r w:rsidRPr="00551100">
        <w:rPr>
          <w:rFonts w:ascii="Arial" w:hAnsi="Arial" w:cs="Arial"/>
          <w:b/>
          <w:sz w:val="22"/>
          <w:szCs w:val="16"/>
          <w:lang w:val="en-CA"/>
        </w:rPr>
        <w:t>Information and Communications</w:t>
      </w:r>
      <w:bookmarkEnd w:id="25"/>
    </w:p>
    <w:p w14:paraId="3512233E" w14:textId="5A9FDF9C" w:rsidR="00FF58E8" w:rsidRDefault="006056D2" w:rsidP="004B6E1C">
      <w:pPr>
        <w:ind w:left="1102"/>
        <w:jc w:val="both"/>
        <w:rPr>
          <w:rFonts w:ascii="Arial" w:hAnsi="Arial" w:cs="Arial"/>
          <w:sz w:val="22"/>
          <w:szCs w:val="22"/>
          <w:lang w:val="en-CA"/>
        </w:rPr>
      </w:pPr>
      <w:r w:rsidRPr="006056D2">
        <w:rPr>
          <w:rFonts w:ascii="Arial" w:hAnsi="Arial" w:cs="Arial"/>
          <w:sz w:val="22"/>
          <w:szCs w:val="22"/>
          <w:lang w:val="en-CA"/>
        </w:rPr>
        <w:t xml:space="preserve">The Township </w:t>
      </w:r>
      <w:r>
        <w:rPr>
          <w:rFonts w:ascii="Arial" w:hAnsi="Arial" w:cs="Arial"/>
          <w:sz w:val="22"/>
          <w:szCs w:val="22"/>
          <w:lang w:val="en-CA"/>
        </w:rPr>
        <w:t xml:space="preserve">continues to move </w:t>
      </w:r>
      <w:r w:rsidRPr="006056D2">
        <w:rPr>
          <w:rFonts w:ascii="Arial" w:hAnsi="Arial" w:cs="Arial"/>
          <w:sz w:val="22"/>
          <w:szCs w:val="22"/>
          <w:lang w:val="en-CA"/>
        </w:rPr>
        <w:t>more of its services online or in virtual, accessible format(s)</w:t>
      </w:r>
      <w:r>
        <w:rPr>
          <w:rFonts w:ascii="Arial" w:hAnsi="Arial" w:cs="Arial"/>
          <w:sz w:val="22"/>
          <w:szCs w:val="22"/>
          <w:lang w:val="en-CA"/>
        </w:rPr>
        <w:t xml:space="preserve"> – with the aim of increasing convenience and inclusivity.</w:t>
      </w:r>
      <w:r w:rsidRPr="006056D2">
        <w:rPr>
          <w:rFonts w:ascii="Arial" w:hAnsi="Arial" w:cs="Arial"/>
          <w:sz w:val="22"/>
          <w:szCs w:val="22"/>
          <w:lang w:val="en-CA"/>
        </w:rPr>
        <w:t xml:space="preserve">  </w:t>
      </w:r>
      <w:r w:rsidR="00303386">
        <w:rPr>
          <w:rFonts w:ascii="Arial" w:hAnsi="Arial" w:cs="Arial"/>
          <w:sz w:val="22"/>
          <w:szCs w:val="22"/>
          <w:lang w:val="en-CA"/>
        </w:rPr>
        <w:t>Ex. By-law complaint forms now available on</w:t>
      </w:r>
      <w:r w:rsidR="00484223">
        <w:rPr>
          <w:rFonts w:ascii="Arial" w:hAnsi="Arial" w:cs="Arial"/>
          <w:sz w:val="22"/>
          <w:szCs w:val="22"/>
          <w:lang w:val="en-CA"/>
        </w:rPr>
        <w:t>line.</w:t>
      </w:r>
    </w:p>
    <w:p w14:paraId="058EDF2E" w14:textId="77777777" w:rsidR="006056D2" w:rsidRDefault="006056D2" w:rsidP="004B6E1C">
      <w:pPr>
        <w:ind w:left="1102"/>
        <w:jc w:val="both"/>
        <w:rPr>
          <w:rFonts w:ascii="Arial" w:hAnsi="Arial" w:cs="Arial"/>
          <w:sz w:val="22"/>
          <w:szCs w:val="22"/>
          <w:lang w:val="en-CA"/>
        </w:rPr>
      </w:pPr>
    </w:p>
    <w:p w14:paraId="14F97670" w14:textId="150E867B" w:rsidR="006056D2" w:rsidRPr="00551100" w:rsidRDefault="006056D2" w:rsidP="004B6E1C">
      <w:pPr>
        <w:pStyle w:val="Heading2"/>
        <w:numPr>
          <w:ilvl w:val="0"/>
          <w:numId w:val="35"/>
        </w:numPr>
        <w:tabs>
          <w:tab w:val="left" w:pos="4111"/>
        </w:tabs>
        <w:ind w:left="1505" w:hanging="425"/>
        <w:jc w:val="left"/>
        <w:rPr>
          <w:rFonts w:ascii="Arial" w:hAnsi="Arial" w:cs="Arial"/>
          <w:b/>
          <w:sz w:val="22"/>
          <w:szCs w:val="16"/>
          <w:lang w:val="en-CA"/>
        </w:rPr>
      </w:pPr>
      <w:bookmarkStart w:id="26" w:name="_Toc133928925"/>
      <w:r w:rsidRPr="00551100">
        <w:rPr>
          <w:rFonts w:ascii="Arial" w:hAnsi="Arial" w:cs="Arial"/>
          <w:b/>
          <w:sz w:val="22"/>
          <w:szCs w:val="16"/>
          <w:lang w:val="en-CA"/>
        </w:rPr>
        <w:t>Employment</w:t>
      </w:r>
      <w:bookmarkEnd w:id="26"/>
    </w:p>
    <w:p w14:paraId="1DB90E69" w14:textId="69A8424A" w:rsidR="00B25459" w:rsidRDefault="00661D4C" w:rsidP="004B6E1C">
      <w:pPr>
        <w:pStyle w:val="BodyTextIndent"/>
        <w:ind w:left="1102"/>
        <w:jc w:val="both"/>
        <w:rPr>
          <w:rFonts w:ascii="Arial" w:hAnsi="Arial" w:cs="Arial"/>
          <w:sz w:val="22"/>
          <w:szCs w:val="22"/>
          <w:lang w:val="en-CA"/>
        </w:rPr>
      </w:pPr>
      <w:r w:rsidRPr="00661D4C">
        <w:rPr>
          <w:rFonts w:ascii="Arial" w:hAnsi="Arial" w:cs="Arial"/>
          <w:sz w:val="22"/>
          <w:szCs w:val="22"/>
          <w:lang w:val="en-CA"/>
        </w:rPr>
        <w:t xml:space="preserve">The Township ensures that any </w:t>
      </w:r>
      <w:r w:rsidR="00484223">
        <w:rPr>
          <w:rFonts w:ascii="Arial" w:hAnsi="Arial" w:cs="Arial"/>
          <w:sz w:val="22"/>
          <w:szCs w:val="22"/>
          <w:lang w:val="en-CA"/>
        </w:rPr>
        <w:t xml:space="preserve">and </w:t>
      </w:r>
      <w:r w:rsidRPr="00661D4C">
        <w:rPr>
          <w:rFonts w:ascii="Arial" w:hAnsi="Arial" w:cs="Arial"/>
          <w:sz w:val="22"/>
          <w:szCs w:val="22"/>
          <w:lang w:val="en-CA"/>
        </w:rPr>
        <w:t>all position postings go out with accommodation messaging and is committed to communicating with any potential candidates that any accommodation needs will be met to the best of our ability.</w:t>
      </w:r>
    </w:p>
    <w:p w14:paraId="19DDCAC2" w14:textId="77777777" w:rsidR="006056D2" w:rsidRPr="005A2C8A" w:rsidRDefault="006056D2" w:rsidP="004B6E1C">
      <w:pPr>
        <w:ind w:left="1102"/>
        <w:jc w:val="both"/>
        <w:rPr>
          <w:rFonts w:ascii="Arial" w:hAnsi="Arial" w:cs="Arial"/>
          <w:b/>
          <w:sz w:val="22"/>
          <w:szCs w:val="22"/>
          <w:lang w:val="en-CA"/>
        </w:rPr>
      </w:pPr>
    </w:p>
    <w:p w14:paraId="3627A9B0" w14:textId="745E9EAC" w:rsidR="00661D4C" w:rsidRPr="00551100" w:rsidRDefault="00661D4C" w:rsidP="004B6E1C">
      <w:pPr>
        <w:pStyle w:val="Heading2"/>
        <w:numPr>
          <w:ilvl w:val="0"/>
          <w:numId w:val="35"/>
        </w:numPr>
        <w:tabs>
          <w:tab w:val="left" w:pos="4111"/>
        </w:tabs>
        <w:ind w:left="1505" w:hanging="425"/>
        <w:jc w:val="left"/>
        <w:rPr>
          <w:rFonts w:ascii="Arial" w:hAnsi="Arial" w:cs="Arial"/>
          <w:b/>
          <w:sz w:val="22"/>
          <w:szCs w:val="16"/>
          <w:lang w:val="en-CA"/>
        </w:rPr>
      </w:pPr>
      <w:bookmarkStart w:id="27" w:name="_Toc133928926"/>
      <w:r w:rsidRPr="00551100">
        <w:rPr>
          <w:rFonts w:ascii="Arial" w:hAnsi="Arial" w:cs="Arial"/>
          <w:b/>
          <w:sz w:val="22"/>
          <w:szCs w:val="16"/>
          <w:lang w:val="en-CA"/>
        </w:rPr>
        <w:t>Procurement</w:t>
      </w:r>
      <w:bookmarkEnd w:id="27"/>
    </w:p>
    <w:p w14:paraId="5C8AF2E9" w14:textId="50DC985C" w:rsidR="00661D4C" w:rsidRDefault="00463037" w:rsidP="004B6E1C">
      <w:pPr>
        <w:ind w:left="1102"/>
        <w:jc w:val="both"/>
        <w:rPr>
          <w:rFonts w:ascii="Arial" w:hAnsi="Arial" w:cs="Arial"/>
          <w:i/>
          <w:iCs/>
          <w:sz w:val="22"/>
          <w:szCs w:val="22"/>
        </w:rPr>
      </w:pPr>
      <w:r>
        <w:rPr>
          <w:rFonts w:ascii="Arial" w:hAnsi="Arial" w:cs="Arial"/>
          <w:sz w:val="22"/>
          <w:szCs w:val="22"/>
          <w:lang w:val="en-CA"/>
        </w:rPr>
        <w:t>T</w:t>
      </w:r>
      <w:r w:rsidR="00D95AA9" w:rsidRPr="00D95AA9">
        <w:rPr>
          <w:rFonts w:ascii="Arial" w:hAnsi="Arial" w:cs="Arial"/>
          <w:sz w:val="22"/>
          <w:szCs w:val="22"/>
          <w:lang w:val="en-CA"/>
        </w:rPr>
        <w:t xml:space="preserve">he Township </w:t>
      </w:r>
      <w:r w:rsidR="00D95AA9">
        <w:rPr>
          <w:rFonts w:ascii="Arial" w:hAnsi="Arial" w:cs="Arial"/>
          <w:sz w:val="22"/>
          <w:szCs w:val="22"/>
          <w:lang w:val="en-CA"/>
        </w:rPr>
        <w:t xml:space="preserve">passed a new procurement policy by-law in 2021 that includes the </w:t>
      </w:r>
      <w:r>
        <w:rPr>
          <w:rFonts w:ascii="Arial" w:hAnsi="Arial" w:cs="Arial"/>
          <w:sz w:val="22"/>
          <w:szCs w:val="22"/>
          <w:lang w:val="en-CA"/>
        </w:rPr>
        <w:t xml:space="preserve">statement:  </w:t>
      </w:r>
      <w:r w:rsidRPr="00463037">
        <w:rPr>
          <w:rFonts w:ascii="Arial" w:hAnsi="Arial" w:cs="Arial"/>
          <w:i/>
          <w:iCs/>
          <w:sz w:val="22"/>
          <w:szCs w:val="22"/>
        </w:rPr>
        <w:t>To have regard to the accessibility for persons with disabilities to the goods and/or services purchased by the Township, as well as to the procurement process itself.</w:t>
      </w:r>
    </w:p>
    <w:p w14:paraId="2CF381E3" w14:textId="77777777" w:rsidR="00463037" w:rsidRPr="00551100" w:rsidRDefault="00463037" w:rsidP="004B6E1C">
      <w:pPr>
        <w:pStyle w:val="Heading2"/>
        <w:tabs>
          <w:tab w:val="left" w:pos="4111"/>
        </w:tabs>
        <w:ind w:left="-338"/>
        <w:jc w:val="left"/>
        <w:rPr>
          <w:rFonts w:ascii="Arial" w:hAnsi="Arial" w:cs="Arial"/>
          <w:b/>
          <w:sz w:val="22"/>
          <w:szCs w:val="16"/>
          <w:lang w:val="en-CA"/>
        </w:rPr>
      </w:pPr>
    </w:p>
    <w:p w14:paraId="5DC6C30E" w14:textId="199380CA" w:rsidR="00661D4C" w:rsidRPr="00551100" w:rsidRDefault="00661D4C" w:rsidP="004B6E1C">
      <w:pPr>
        <w:pStyle w:val="Heading2"/>
        <w:numPr>
          <w:ilvl w:val="0"/>
          <w:numId w:val="35"/>
        </w:numPr>
        <w:tabs>
          <w:tab w:val="left" w:pos="4111"/>
        </w:tabs>
        <w:ind w:left="1505" w:hanging="425"/>
        <w:jc w:val="left"/>
        <w:rPr>
          <w:rFonts w:ascii="Arial" w:hAnsi="Arial" w:cs="Arial"/>
          <w:b/>
          <w:sz w:val="22"/>
          <w:szCs w:val="16"/>
          <w:lang w:val="en-CA"/>
        </w:rPr>
      </w:pPr>
      <w:bookmarkStart w:id="28" w:name="_Toc133928927"/>
      <w:r w:rsidRPr="00551100">
        <w:rPr>
          <w:rFonts w:ascii="Arial" w:hAnsi="Arial" w:cs="Arial"/>
          <w:b/>
          <w:sz w:val="22"/>
          <w:szCs w:val="16"/>
          <w:lang w:val="en-CA"/>
        </w:rPr>
        <w:t>Training</w:t>
      </w:r>
      <w:bookmarkEnd w:id="28"/>
    </w:p>
    <w:p w14:paraId="0D97C535" w14:textId="544868D6" w:rsidR="00661D4C" w:rsidRDefault="00F201FF" w:rsidP="004B6E1C">
      <w:pPr>
        <w:ind w:left="1102"/>
        <w:jc w:val="both"/>
        <w:rPr>
          <w:rFonts w:ascii="Arial" w:hAnsi="Arial" w:cs="Arial"/>
          <w:sz w:val="22"/>
          <w:szCs w:val="22"/>
          <w:lang w:val="en-CA"/>
        </w:rPr>
      </w:pPr>
      <w:r w:rsidRPr="00F201FF">
        <w:rPr>
          <w:rFonts w:ascii="Arial" w:hAnsi="Arial" w:cs="Arial"/>
          <w:sz w:val="22"/>
          <w:szCs w:val="22"/>
          <w:lang w:val="en-CA"/>
        </w:rPr>
        <w:t>Along with Health and Safety training, accessibility training is a main part of employee and volunteer onboarding.  Each new recruit/volunteer spends several hours running through the modules that are applicable to their level of employment/volunteer</w:t>
      </w:r>
      <w:r>
        <w:rPr>
          <w:rFonts w:ascii="Arial" w:hAnsi="Arial" w:cs="Arial"/>
          <w:sz w:val="22"/>
          <w:szCs w:val="22"/>
          <w:lang w:val="en-CA"/>
        </w:rPr>
        <w:t>.</w:t>
      </w:r>
    </w:p>
    <w:p w14:paraId="5EFDEC8A" w14:textId="77777777" w:rsidR="00F201FF" w:rsidRPr="00F201FF" w:rsidRDefault="00F201FF" w:rsidP="004B6E1C">
      <w:pPr>
        <w:pStyle w:val="Heading2"/>
        <w:rPr>
          <w:lang w:val="en-CA"/>
        </w:rPr>
      </w:pPr>
    </w:p>
    <w:p w14:paraId="381C1BC4" w14:textId="4AC074AA" w:rsidR="00661D4C" w:rsidRPr="00551100" w:rsidRDefault="00661D4C" w:rsidP="004B6E1C">
      <w:pPr>
        <w:pStyle w:val="Heading2"/>
        <w:numPr>
          <w:ilvl w:val="0"/>
          <w:numId w:val="35"/>
        </w:numPr>
        <w:tabs>
          <w:tab w:val="left" w:pos="4111"/>
        </w:tabs>
        <w:ind w:left="1505" w:hanging="425"/>
        <w:jc w:val="left"/>
        <w:rPr>
          <w:rFonts w:ascii="Arial" w:hAnsi="Arial" w:cs="Arial"/>
          <w:b/>
          <w:sz w:val="22"/>
          <w:szCs w:val="16"/>
          <w:lang w:val="en-CA"/>
        </w:rPr>
      </w:pPr>
      <w:bookmarkStart w:id="29" w:name="_Toc133928928"/>
      <w:r w:rsidRPr="00551100">
        <w:rPr>
          <w:rFonts w:ascii="Arial" w:hAnsi="Arial" w:cs="Arial"/>
          <w:b/>
          <w:sz w:val="22"/>
          <w:szCs w:val="16"/>
          <w:lang w:val="en-CA"/>
        </w:rPr>
        <w:t>Design of Public Spaces</w:t>
      </w:r>
      <w:bookmarkEnd w:id="29"/>
    </w:p>
    <w:p w14:paraId="48489AEE" w14:textId="0374927C" w:rsidR="00EC6E46" w:rsidRDefault="00F201FF" w:rsidP="004B6E1C">
      <w:pPr>
        <w:ind w:left="1102"/>
        <w:jc w:val="both"/>
        <w:rPr>
          <w:rFonts w:ascii="Arial" w:hAnsi="Arial" w:cs="Arial"/>
          <w:sz w:val="22"/>
          <w:szCs w:val="22"/>
          <w:lang w:val="en-CA"/>
        </w:rPr>
      </w:pPr>
      <w:r w:rsidRPr="00F201FF">
        <w:rPr>
          <w:rFonts w:ascii="Arial" w:hAnsi="Arial" w:cs="Arial"/>
          <w:sz w:val="22"/>
          <w:szCs w:val="22"/>
          <w:lang w:val="en-CA"/>
        </w:rPr>
        <w:t xml:space="preserve">The Terrace Bay Beach House and Boardwalk are the first new (non-renovation) Township </w:t>
      </w:r>
      <w:r>
        <w:rPr>
          <w:rFonts w:ascii="Arial" w:hAnsi="Arial" w:cs="Arial"/>
          <w:sz w:val="22"/>
          <w:szCs w:val="22"/>
          <w:lang w:val="en-CA"/>
        </w:rPr>
        <w:t xml:space="preserve">public space </w:t>
      </w:r>
      <w:r w:rsidRPr="00F201FF">
        <w:rPr>
          <w:rFonts w:ascii="Arial" w:hAnsi="Arial" w:cs="Arial"/>
          <w:sz w:val="22"/>
          <w:szCs w:val="22"/>
          <w:lang w:val="en-CA"/>
        </w:rPr>
        <w:t>projects</w:t>
      </w:r>
      <w:r>
        <w:rPr>
          <w:rFonts w:ascii="Arial" w:hAnsi="Arial" w:cs="Arial"/>
          <w:sz w:val="22"/>
          <w:szCs w:val="22"/>
          <w:lang w:val="en-CA"/>
        </w:rPr>
        <w:t xml:space="preserve"> </w:t>
      </w:r>
      <w:r w:rsidR="00D30A82">
        <w:rPr>
          <w:rFonts w:ascii="Arial" w:hAnsi="Arial" w:cs="Arial"/>
          <w:sz w:val="22"/>
          <w:szCs w:val="22"/>
          <w:lang w:val="en-CA"/>
        </w:rPr>
        <w:t xml:space="preserve">since the </w:t>
      </w:r>
      <w:r w:rsidR="00DB1F8D">
        <w:rPr>
          <w:rFonts w:ascii="Arial" w:hAnsi="Arial" w:cs="Arial"/>
          <w:sz w:val="22"/>
          <w:szCs w:val="22"/>
          <w:lang w:val="en-CA"/>
        </w:rPr>
        <w:t>downtown revitalization project.</w:t>
      </w:r>
      <w:r w:rsidRPr="00F201FF">
        <w:rPr>
          <w:rFonts w:ascii="Arial" w:hAnsi="Arial" w:cs="Arial"/>
          <w:sz w:val="22"/>
          <w:szCs w:val="22"/>
          <w:lang w:val="en-CA"/>
        </w:rPr>
        <w:t xml:space="preserve">  Both were designed with barrier-free access in mind.  Through the Township's Tables Benches and Chairs program, the Township received several accessible picnic tables for public spaces.</w:t>
      </w:r>
    </w:p>
    <w:p w14:paraId="4F5646A7" w14:textId="77777777" w:rsidR="00DB1F8D" w:rsidRPr="00A62A23" w:rsidRDefault="00DB1F8D" w:rsidP="004B6E1C">
      <w:pPr>
        <w:pStyle w:val="Heading2"/>
        <w:rPr>
          <w:rFonts w:ascii="Arial" w:hAnsi="Arial" w:cs="Arial"/>
          <w:sz w:val="24"/>
          <w:szCs w:val="18"/>
          <w:lang w:val="en-CA"/>
        </w:rPr>
      </w:pPr>
    </w:p>
    <w:p w14:paraId="4D29076D" w14:textId="7CB856E4" w:rsidR="00DB1F8D" w:rsidRPr="00551100" w:rsidRDefault="00DB1F8D" w:rsidP="004B6E1C">
      <w:pPr>
        <w:pStyle w:val="Heading2"/>
        <w:numPr>
          <w:ilvl w:val="0"/>
          <w:numId w:val="35"/>
        </w:numPr>
        <w:tabs>
          <w:tab w:val="left" w:pos="4111"/>
        </w:tabs>
        <w:ind w:left="1505" w:hanging="425"/>
        <w:jc w:val="left"/>
        <w:rPr>
          <w:rFonts w:ascii="Arial" w:hAnsi="Arial" w:cs="Arial"/>
          <w:b/>
          <w:sz w:val="22"/>
          <w:szCs w:val="16"/>
          <w:lang w:val="en-CA"/>
        </w:rPr>
      </w:pPr>
      <w:bookmarkStart w:id="30" w:name="_Toc133928929"/>
      <w:r w:rsidRPr="00551100">
        <w:rPr>
          <w:rFonts w:ascii="Arial" w:hAnsi="Arial" w:cs="Arial"/>
          <w:b/>
          <w:sz w:val="22"/>
          <w:szCs w:val="16"/>
          <w:lang w:val="en-CA"/>
        </w:rPr>
        <w:t>Transportation</w:t>
      </w:r>
      <w:bookmarkEnd w:id="30"/>
    </w:p>
    <w:p w14:paraId="48489AEF" w14:textId="3C1CA449" w:rsidR="00224F7C" w:rsidRPr="00D02432" w:rsidRDefault="00D02432" w:rsidP="004B6E1C">
      <w:pPr>
        <w:ind w:left="1102"/>
        <w:jc w:val="both"/>
        <w:rPr>
          <w:rFonts w:ascii="Arial" w:hAnsi="Arial" w:cs="Arial"/>
          <w:sz w:val="22"/>
          <w:szCs w:val="22"/>
          <w:lang w:val="en-CA"/>
        </w:rPr>
      </w:pPr>
      <w:r w:rsidRPr="00D02432">
        <w:rPr>
          <w:rFonts w:ascii="Arial" w:hAnsi="Arial" w:cs="Arial"/>
          <w:sz w:val="22"/>
          <w:szCs w:val="22"/>
          <w:lang w:val="en-CA"/>
        </w:rPr>
        <w:t xml:space="preserve">The Township continues to partner with the Township of Schreiber and the McCausland Hospital in the delivery of the </w:t>
      </w:r>
      <w:proofErr w:type="spellStart"/>
      <w:r w:rsidRPr="00D02432">
        <w:rPr>
          <w:rFonts w:ascii="Arial" w:hAnsi="Arial" w:cs="Arial"/>
          <w:sz w:val="22"/>
          <w:szCs w:val="22"/>
          <w:lang w:val="en-CA"/>
        </w:rPr>
        <w:t>Handi</w:t>
      </w:r>
      <w:proofErr w:type="spellEnd"/>
      <w:r w:rsidRPr="00D02432">
        <w:rPr>
          <w:rFonts w:ascii="Arial" w:hAnsi="Arial" w:cs="Arial"/>
          <w:sz w:val="22"/>
          <w:szCs w:val="22"/>
          <w:lang w:val="en-CA"/>
        </w:rPr>
        <w:t>-Transit Service.  The Service was recently expanded on a limited basis to Pays Plat First Nation</w:t>
      </w:r>
    </w:p>
    <w:p w14:paraId="25B07753" w14:textId="77777777" w:rsidR="00DB1F8D" w:rsidRPr="006B5B41" w:rsidRDefault="00DB1F8D" w:rsidP="006B5B41">
      <w:pPr>
        <w:ind w:left="1080"/>
        <w:rPr>
          <w:rFonts w:ascii="Arial" w:hAnsi="Arial" w:cs="Arial"/>
          <w:b/>
          <w:sz w:val="22"/>
          <w:szCs w:val="22"/>
          <w:lang w:val="en-CA"/>
        </w:rPr>
      </w:pPr>
    </w:p>
    <w:p w14:paraId="48489AF0" w14:textId="26BD429F" w:rsidR="00EC6E46" w:rsidRPr="007C02D9" w:rsidRDefault="00DF50E6" w:rsidP="00551100">
      <w:pPr>
        <w:pStyle w:val="Heading1"/>
        <w:numPr>
          <w:ilvl w:val="0"/>
          <w:numId w:val="20"/>
        </w:numPr>
        <w:jc w:val="both"/>
        <w:rPr>
          <w:rFonts w:ascii="Arial" w:hAnsi="Arial" w:cs="Arial"/>
          <w:sz w:val="22"/>
          <w:szCs w:val="22"/>
          <w:lang w:val="en-CA"/>
        </w:rPr>
      </w:pPr>
      <w:bookmarkStart w:id="31" w:name="_Toc133678362"/>
      <w:bookmarkStart w:id="32" w:name="_Toc133928930"/>
      <w:r w:rsidRPr="007C02D9">
        <w:rPr>
          <w:rFonts w:ascii="Arial" w:hAnsi="Arial" w:cs="Arial"/>
          <w:sz w:val="22"/>
          <w:szCs w:val="22"/>
          <w:lang w:val="en-CA"/>
        </w:rPr>
        <w:t xml:space="preserve">ANNUAL </w:t>
      </w:r>
      <w:r w:rsidR="00EC6E46" w:rsidRPr="007C02D9">
        <w:rPr>
          <w:rFonts w:ascii="Arial" w:hAnsi="Arial" w:cs="Arial"/>
          <w:sz w:val="22"/>
          <w:szCs w:val="22"/>
          <w:lang w:val="en-CA"/>
        </w:rPr>
        <w:t>SITE AUDIT</w:t>
      </w:r>
      <w:r w:rsidRPr="007C02D9">
        <w:rPr>
          <w:rFonts w:ascii="Arial" w:hAnsi="Arial" w:cs="Arial"/>
          <w:sz w:val="22"/>
          <w:szCs w:val="22"/>
          <w:lang w:val="en-CA"/>
        </w:rPr>
        <w:t>S</w:t>
      </w:r>
      <w:r w:rsidR="00EC6E46" w:rsidRPr="007C02D9">
        <w:rPr>
          <w:rFonts w:ascii="Arial" w:hAnsi="Arial" w:cs="Arial"/>
          <w:sz w:val="22"/>
          <w:szCs w:val="22"/>
          <w:lang w:val="en-CA"/>
        </w:rPr>
        <w:t xml:space="preserve"> – MUNICIPAL</w:t>
      </w:r>
      <w:r w:rsidR="006B5B41" w:rsidRPr="007C02D9">
        <w:rPr>
          <w:rFonts w:ascii="Arial" w:hAnsi="Arial" w:cs="Arial"/>
          <w:sz w:val="22"/>
          <w:szCs w:val="22"/>
          <w:lang w:val="en-CA"/>
        </w:rPr>
        <w:t xml:space="preserve"> </w:t>
      </w:r>
      <w:r w:rsidR="002220D5" w:rsidRPr="007C02D9">
        <w:rPr>
          <w:rFonts w:ascii="Arial" w:hAnsi="Arial" w:cs="Arial"/>
          <w:sz w:val="22"/>
          <w:szCs w:val="22"/>
          <w:lang w:val="en-CA"/>
        </w:rPr>
        <w:t>F</w:t>
      </w:r>
      <w:r w:rsidR="00EC6E46" w:rsidRPr="007C02D9">
        <w:rPr>
          <w:rFonts w:ascii="Arial" w:hAnsi="Arial" w:cs="Arial"/>
          <w:sz w:val="22"/>
          <w:szCs w:val="22"/>
          <w:lang w:val="en-CA"/>
        </w:rPr>
        <w:t>ACILITIES/</w:t>
      </w:r>
      <w:r w:rsidR="006B5B41" w:rsidRPr="007C02D9">
        <w:rPr>
          <w:rFonts w:ascii="Arial" w:hAnsi="Arial" w:cs="Arial"/>
          <w:sz w:val="22"/>
          <w:szCs w:val="22"/>
          <w:lang w:val="en-CA"/>
        </w:rPr>
        <w:t xml:space="preserve"> </w:t>
      </w:r>
      <w:r w:rsidR="00EC6E46" w:rsidRPr="007C02D9">
        <w:rPr>
          <w:rFonts w:ascii="Arial" w:hAnsi="Arial" w:cs="Arial"/>
          <w:sz w:val="22"/>
          <w:szCs w:val="22"/>
          <w:lang w:val="en-CA"/>
        </w:rPr>
        <w:t>SERVICES/</w:t>
      </w:r>
      <w:r w:rsidR="007C02D9">
        <w:rPr>
          <w:rFonts w:ascii="Arial" w:hAnsi="Arial" w:cs="Arial"/>
          <w:sz w:val="22"/>
          <w:szCs w:val="22"/>
          <w:lang w:val="en-CA"/>
        </w:rPr>
        <w:t xml:space="preserve"> </w:t>
      </w:r>
      <w:r w:rsidR="00551100">
        <w:rPr>
          <w:rFonts w:ascii="Arial" w:hAnsi="Arial" w:cs="Arial"/>
          <w:sz w:val="22"/>
          <w:szCs w:val="22"/>
          <w:lang w:val="en-CA"/>
        </w:rPr>
        <w:t>P</w:t>
      </w:r>
      <w:r w:rsidR="00EC6E46" w:rsidRPr="007C02D9">
        <w:rPr>
          <w:rFonts w:ascii="Arial" w:hAnsi="Arial" w:cs="Arial"/>
          <w:sz w:val="22"/>
          <w:szCs w:val="22"/>
          <w:lang w:val="en-CA"/>
        </w:rPr>
        <w:t>OLIC</w:t>
      </w:r>
      <w:r w:rsidR="004B6E1C">
        <w:rPr>
          <w:rFonts w:ascii="Arial" w:hAnsi="Arial" w:cs="Arial"/>
          <w:sz w:val="22"/>
          <w:szCs w:val="22"/>
          <w:lang w:val="en-CA"/>
        </w:rPr>
        <w:t>IES/</w:t>
      </w:r>
      <w:r w:rsidR="00551100">
        <w:rPr>
          <w:rFonts w:ascii="Arial" w:hAnsi="Arial" w:cs="Arial"/>
          <w:sz w:val="22"/>
          <w:szCs w:val="22"/>
          <w:lang w:val="en-CA"/>
        </w:rPr>
        <w:t xml:space="preserve"> </w:t>
      </w:r>
      <w:r w:rsidR="00EC6E46" w:rsidRPr="007C02D9">
        <w:rPr>
          <w:rFonts w:ascii="Arial" w:hAnsi="Arial" w:cs="Arial"/>
          <w:sz w:val="22"/>
          <w:szCs w:val="22"/>
          <w:lang w:val="en-CA"/>
        </w:rPr>
        <w:t>LEGISLATION</w:t>
      </w:r>
      <w:bookmarkEnd w:id="31"/>
      <w:bookmarkEnd w:id="32"/>
    </w:p>
    <w:p w14:paraId="48489AF1" w14:textId="77777777" w:rsidR="00EC6E46" w:rsidRPr="00BE0B39" w:rsidRDefault="00EC6E46">
      <w:pPr>
        <w:ind w:left="360"/>
        <w:rPr>
          <w:rFonts w:ascii="Arial" w:hAnsi="Arial" w:cs="Arial"/>
          <w:sz w:val="22"/>
          <w:szCs w:val="22"/>
          <w:lang w:val="en-CA"/>
        </w:rPr>
      </w:pPr>
    </w:p>
    <w:p w14:paraId="32D55B5D" w14:textId="77777777" w:rsidR="001144FF" w:rsidRDefault="00E955AA">
      <w:pPr>
        <w:ind w:left="1080"/>
        <w:jc w:val="both"/>
        <w:rPr>
          <w:rFonts w:ascii="Arial" w:hAnsi="Arial" w:cs="Arial"/>
          <w:sz w:val="22"/>
          <w:szCs w:val="22"/>
          <w:lang w:val="en-CA"/>
        </w:rPr>
      </w:pPr>
      <w:r>
        <w:rPr>
          <w:rFonts w:ascii="Arial" w:hAnsi="Arial" w:cs="Arial"/>
          <w:sz w:val="22"/>
          <w:szCs w:val="22"/>
          <w:lang w:val="en-CA"/>
        </w:rPr>
        <w:t xml:space="preserve">In conjunction with regular Health and Safety Inspections at </w:t>
      </w:r>
      <w:r w:rsidR="001144FF">
        <w:rPr>
          <w:rFonts w:ascii="Arial" w:hAnsi="Arial" w:cs="Arial"/>
          <w:sz w:val="22"/>
          <w:szCs w:val="22"/>
          <w:lang w:val="en-CA"/>
        </w:rPr>
        <w:t xml:space="preserve">least once annually, </w:t>
      </w:r>
      <w:r w:rsidR="00EC6E46" w:rsidRPr="00BE0B39">
        <w:rPr>
          <w:rFonts w:ascii="Arial" w:hAnsi="Arial" w:cs="Arial"/>
          <w:sz w:val="22"/>
          <w:szCs w:val="22"/>
          <w:lang w:val="en-CA"/>
        </w:rPr>
        <w:t>Municipal Staff will conduct site audit</w:t>
      </w:r>
      <w:r w:rsidR="00DF50E6" w:rsidRPr="00BE0B39">
        <w:rPr>
          <w:rFonts w:ascii="Arial" w:hAnsi="Arial" w:cs="Arial"/>
          <w:sz w:val="22"/>
          <w:szCs w:val="22"/>
          <w:lang w:val="en-CA"/>
        </w:rPr>
        <w:t>s</w:t>
      </w:r>
      <w:r w:rsidR="00EC6E46" w:rsidRPr="00BE0B39">
        <w:rPr>
          <w:rFonts w:ascii="Arial" w:hAnsi="Arial" w:cs="Arial"/>
          <w:sz w:val="22"/>
          <w:szCs w:val="22"/>
          <w:lang w:val="en-CA"/>
        </w:rPr>
        <w:t xml:space="preserve"> of municipally owned buildings and infrastructure for the purpose of identifying barriers that may impose restrictions to persons with disabilities.  </w:t>
      </w:r>
    </w:p>
    <w:p w14:paraId="3EBA2E33" w14:textId="77777777" w:rsidR="001144FF" w:rsidRDefault="001144FF">
      <w:pPr>
        <w:ind w:left="1080"/>
        <w:jc w:val="both"/>
        <w:rPr>
          <w:rFonts w:ascii="Arial" w:hAnsi="Arial" w:cs="Arial"/>
          <w:sz w:val="22"/>
          <w:szCs w:val="22"/>
          <w:lang w:val="en-CA"/>
        </w:rPr>
      </w:pPr>
    </w:p>
    <w:p w14:paraId="48489AF2" w14:textId="3E1ECD63" w:rsidR="00EC6E46" w:rsidRPr="00BE0B39" w:rsidRDefault="00EC6E46">
      <w:pPr>
        <w:ind w:left="1080"/>
        <w:jc w:val="both"/>
        <w:rPr>
          <w:rFonts w:ascii="Arial" w:hAnsi="Arial" w:cs="Arial"/>
          <w:sz w:val="22"/>
          <w:szCs w:val="22"/>
          <w:lang w:val="en-CA"/>
        </w:rPr>
      </w:pPr>
      <w:r w:rsidRPr="00BE0B39">
        <w:rPr>
          <w:rFonts w:ascii="Arial" w:hAnsi="Arial" w:cs="Arial"/>
          <w:sz w:val="22"/>
          <w:szCs w:val="22"/>
          <w:lang w:val="en-CA"/>
        </w:rPr>
        <w:t xml:space="preserve">Additionally, </w:t>
      </w:r>
      <w:r w:rsidR="0078566E" w:rsidRPr="00BE0B39">
        <w:rPr>
          <w:rFonts w:ascii="Arial" w:hAnsi="Arial" w:cs="Arial"/>
          <w:sz w:val="22"/>
          <w:szCs w:val="22"/>
          <w:lang w:val="en-CA"/>
        </w:rPr>
        <w:t>Municipal</w:t>
      </w:r>
      <w:r w:rsidRPr="00BE0B39">
        <w:rPr>
          <w:rFonts w:ascii="Arial" w:hAnsi="Arial" w:cs="Arial"/>
          <w:sz w:val="22"/>
          <w:szCs w:val="22"/>
          <w:lang w:val="en-CA"/>
        </w:rPr>
        <w:t xml:space="preserve"> staff will conduct informal audit</w:t>
      </w:r>
      <w:r w:rsidR="00DF50E6" w:rsidRPr="00BE0B39">
        <w:rPr>
          <w:rFonts w:ascii="Arial" w:hAnsi="Arial" w:cs="Arial"/>
          <w:sz w:val="22"/>
          <w:szCs w:val="22"/>
          <w:lang w:val="en-CA"/>
        </w:rPr>
        <w:t>s</w:t>
      </w:r>
      <w:r w:rsidRPr="00BE0B39">
        <w:rPr>
          <w:rFonts w:ascii="Arial" w:hAnsi="Arial" w:cs="Arial"/>
          <w:sz w:val="22"/>
          <w:szCs w:val="22"/>
          <w:lang w:val="en-CA"/>
        </w:rPr>
        <w:t xml:space="preserve"> of the municipality’s services, policies and legislation for the purpose of identifying barriers that may impose restrictions to persons with a disability.</w:t>
      </w:r>
    </w:p>
    <w:p w14:paraId="48489AF3" w14:textId="77777777" w:rsidR="00EC6E46" w:rsidRPr="00BE0B39" w:rsidRDefault="00EC6E46">
      <w:pPr>
        <w:ind w:left="1080"/>
        <w:jc w:val="both"/>
        <w:rPr>
          <w:rFonts w:ascii="Arial" w:hAnsi="Arial" w:cs="Arial"/>
          <w:sz w:val="22"/>
          <w:szCs w:val="22"/>
          <w:lang w:val="en-CA"/>
        </w:rPr>
      </w:pPr>
    </w:p>
    <w:p w14:paraId="48489AF4" w14:textId="11EE412E" w:rsidR="00EC6E46" w:rsidRPr="002A35BF" w:rsidRDefault="00074293" w:rsidP="002A35BF">
      <w:pPr>
        <w:pStyle w:val="Heading1"/>
        <w:numPr>
          <w:ilvl w:val="0"/>
          <w:numId w:val="20"/>
        </w:numPr>
        <w:jc w:val="both"/>
        <w:rPr>
          <w:rFonts w:ascii="Arial" w:hAnsi="Arial" w:cs="Arial"/>
          <w:sz w:val="22"/>
          <w:szCs w:val="22"/>
          <w:lang w:val="en-CA"/>
        </w:rPr>
      </w:pPr>
      <w:bookmarkStart w:id="33" w:name="_Toc133678363"/>
      <w:bookmarkStart w:id="34" w:name="_Toc133928931"/>
      <w:r w:rsidRPr="002A35BF">
        <w:rPr>
          <w:rFonts w:ascii="Arial" w:hAnsi="Arial" w:cs="Arial"/>
          <w:sz w:val="22"/>
          <w:szCs w:val="22"/>
          <w:lang w:val="en-CA"/>
        </w:rPr>
        <w:lastRenderedPageBreak/>
        <w:t>BARRIERS TO BE ADDRESSED</w:t>
      </w:r>
      <w:bookmarkEnd w:id="33"/>
      <w:bookmarkEnd w:id="34"/>
    </w:p>
    <w:p w14:paraId="48489AF5" w14:textId="77777777" w:rsidR="00EC6E46" w:rsidRPr="00BE0B39" w:rsidRDefault="00EC6E46">
      <w:pPr>
        <w:ind w:left="360"/>
        <w:rPr>
          <w:rFonts w:ascii="Arial" w:hAnsi="Arial" w:cs="Arial"/>
          <w:sz w:val="22"/>
          <w:szCs w:val="22"/>
          <w:lang w:val="en-CA"/>
        </w:rPr>
      </w:pPr>
    </w:p>
    <w:p w14:paraId="48489AF6" w14:textId="0E41FD2D" w:rsidR="00EC6E46" w:rsidRPr="00BE0B39" w:rsidRDefault="00B15D1C" w:rsidP="00CC02DA">
      <w:pPr>
        <w:pStyle w:val="BodyTextIndent2"/>
        <w:rPr>
          <w:rFonts w:ascii="Arial" w:hAnsi="Arial" w:cs="Arial"/>
          <w:sz w:val="22"/>
          <w:szCs w:val="22"/>
          <w:lang w:val="en-CA"/>
        </w:rPr>
      </w:pPr>
      <w:r w:rsidRPr="00BE0B39">
        <w:rPr>
          <w:rFonts w:ascii="Arial" w:hAnsi="Arial" w:cs="Arial"/>
          <w:sz w:val="22"/>
          <w:szCs w:val="22"/>
          <w:lang w:val="en-CA"/>
        </w:rPr>
        <w:t>T</w:t>
      </w:r>
      <w:r w:rsidR="00EC6E46" w:rsidRPr="00BE0B39">
        <w:rPr>
          <w:rFonts w:ascii="Arial" w:hAnsi="Arial" w:cs="Arial"/>
          <w:sz w:val="22"/>
          <w:szCs w:val="22"/>
          <w:lang w:val="en-CA"/>
        </w:rPr>
        <w:t>he Town</w:t>
      </w:r>
      <w:r w:rsidR="0078566E" w:rsidRPr="00BE0B39">
        <w:rPr>
          <w:rFonts w:ascii="Arial" w:hAnsi="Arial" w:cs="Arial"/>
          <w:sz w:val="22"/>
          <w:szCs w:val="22"/>
          <w:lang w:val="en-CA"/>
        </w:rPr>
        <w:t>ship</w:t>
      </w:r>
      <w:r w:rsidR="00EC6E46" w:rsidRPr="00BE0B39">
        <w:rPr>
          <w:rFonts w:ascii="Arial" w:hAnsi="Arial" w:cs="Arial"/>
          <w:sz w:val="22"/>
          <w:szCs w:val="22"/>
          <w:lang w:val="en-CA"/>
        </w:rPr>
        <w:t xml:space="preserve"> of </w:t>
      </w:r>
      <w:r w:rsidR="0078566E" w:rsidRPr="00BE0B39">
        <w:rPr>
          <w:rFonts w:ascii="Arial" w:hAnsi="Arial" w:cs="Arial"/>
          <w:sz w:val="22"/>
          <w:szCs w:val="22"/>
          <w:lang w:val="en-CA"/>
        </w:rPr>
        <w:t xml:space="preserve">Terrace Bay </w:t>
      </w:r>
      <w:r w:rsidR="00EC6E46" w:rsidRPr="00BE0B39">
        <w:rPr>
          <w:rFonts w:ascii="Arial" w:hAnsi="Arial" w:cs="Arial"/>
          <w:sz w:val="22"/>
          <w:szCs w:val="22"/>
          <w:lang w:val="en-CA"/>
        </w:rPr>
        <w:t>will endeavo</w:t>
      </w:r>
      <w:r w:rsidRPr="00BE0B39">
        <w:rPr>
          <w:rFonts w:ascii="Arial" w:hAnsi="Arial" w:cs="Arial"/>
          <w:sz w:val="22"/>
          <w:szCs w:val="22"/>
          <w:lang w:val="en-CA"/>
        </w:rPr>
        <w:t>u</w:t>
      </w:r>
      <w:r w:rsidR="00EC6E46" w:rsidRPr="00BE0B39">
        <w:rPr>
          <w:rFonts w:ascii="Arial" w:hAnsi="Arial" w:cs="Arial"/>
          <w:sz w:val="22"/>
          <w:szCs w:val="22"/>
          <w:lang w:val="en-CA"/>
        </w:rPr>
        <w:t>r to conduct research, evaluat</w:t>
      </w:r>
      <w:r w:rsidR="00641561">
        <w:rPr>
          <w:rFonts w:ascii="Arial" w:hAnsi="Arial" w:cs="Arial"/>
          <w:sz w:val="22"/>
          <w:szCs w:val="22"/>
          <w:lang w:val="en-CA"/>
        </w:rPr>
        <w:t>e</w:t>
      </w:r>
      <w:r w:rsidR="00EC6E46" w:rsidRPr="00BE0B39">
        <w:rPr>
          <w:rFonts w:ascii="Arial" w:hAnsi="Arial" w:cs="Arial"/>
          <w:sz w:val="22"/>
          <w:szCs w:val="22"/>
          <w:lang w:val="en-CA"/>
        </w:rPr>
        <w:t xml:space="preserve"> and amend</w:t>
      </w:r>
      <w:r w:rsidR="008D7F31">
        <w:rPr>
          <w:rFonts w:ascii="Arial" w:hAnsi="Arial" w:cs="Arial"/>
          <w:sz w:val="22"/>
          <w:szCs w:val="22"/>
          <w:lang w:val="en-CA"/>
        </w:rPr>
        <w:t xml:space="preserve"> </w:t>
      </w:r>
      <w:r w:rsidR="00641561">
        <w:rPr>
          <w:rFonts w:ascii="Arial" w:hAnsi="Arial" w:cs="Arial"/>
          <w:sz w:val="22"/>
          <w:szCs w:val="22"/>
          <w:lang w:val="en-CA"/>
        </w:rPr>
        <w:t xml:space="preserve">the plan and any relevant </w:t>
      </w:r>
      <w:r w:rsidR="00EC6E46" w:rsidRPr="00BE0B39">
        <w:rPr>
          <w:rFonts w:ascii="Arial" w:hAnsi="Arial" w:cs="Arial"/>
          <w:sz w:val="22"/>
          <w:szCs w:val="22"/>
          <w:lang w:val="en-CA"/>
        </w:rPr>
        <w:t>polic</w:t>
      </w:r>
      <w:r w:rsidR="00641561">
        <w:rPr>
          <w:rFonts w:ascii="Arial" w:hAnsi="Arial" w:cs="Arial"/>
          <w:sz w:val="22"/>
          <w:szCs w:val="22"/>
          <w:lang w:val="en-CA"/>
        </w:rPr>
        <w:t>ies</w:t>
      </w:r>
      <w:r w:rsidR="00EC6E46" w:rsidRPr="00BE0B39">
        <w:rPr>
          <w:rFonts w:ascii="Arial" w:hAnsi="Arial" w:cs="Arial"/>
          <w:sz w:val="22"/>
          <w:szCs w:val="22"/>
          <w:lang w:val="en-CA"/>
        </w:rPr>
        <w:t xml:space="preserve"> as </w:t>
      </w:r>
      <w:r w:rsidR="00641561">
        <w:rPr>
          <w:rFonts w:ascii="Arial" w:hAnsi="Arial" w:cs="Arial"/>
          <w:sz w:val="22"/>
          <w:szCs w:val="22"/>
          <w:lang w:val="en-CA"/>
        </w:rPr>
        <w:t>they</w:t>
      </w:r>
      <w:r w:rsidR="00EC6E46" w:rsidRPr="00BE0B39">
        <w:rPr>
          <w:rFonts w:ascii="Arial" w:hAnsi="Arial" w:cs="Arial"/>
          <w:sz w:val="22"/>
          <w:szCs w:val="22"/>
          <w:lang w:val="en-CA"/>
        </w:rPr>
        <w:t xml:space="preserve"> pertain to </w:t>
      </w:r>
      <w:r w:rsidR="00CC02DA">
        <w:rPr>
          <w:rFonts w:ascii="Arial" w:hAnsi="Arial" w:cs="Arial"/>
          <w:sz w:val="22"/>
          <w:szCs w:val="22"/>
          <w:lang w:val="en-CA"/>
        </w:rPr>
        <w:t xml:space="preserve">barriers and AODA in general.  </w:t>
      </w:r>
    </w:p>
    <w:p w14:paraId="48489AF7" w14:textId="77777777" w:rsidR="00074293" w:rsidRPr="00BE0B39" w:rsidRDefault="00074293">
      <w:pPr>
        <w:pStyle w:val="BodyTextIndent2"/>
        <w:rPr>
          <w:rFonts w:ascii="Arial" w:hAnsi="Arial" w:cs="Arial"/>
          <w:sz w:val="22"/>
          <w:szCs w:val="22"/>
          <w:lang w:val="en-CA"/>
        </w:rPr>
      </w:pPr>
    </w:p>
    <w:p w14:paraId="48489AF8" w14:textId="1370746D" w:rsidR="00074293" w:rsidRPr="00BE0B39" w:rsidRDefault="00836F2C" w:rsidP="00294931">
      <w:pPr>
        <w:pStyle w:val="BodyTextIndent2"/>
        <w:tabs>
          <w:tab w:val="left" w:pos="1080"/>
        </w:tabs>
        <w:rPr>
          <w:rFonts w:ascii="Arial" w:hAnsi="Arial" w:cs="Arial"/>
          <w:sz w:val="22"/>
          <w:szCs w:val="22"/>
          <w:lang w:val="en-CA"/>
        </w:rPr>
      </w:pPr>
      <w:r>
        <w:rPr>
          <w:rFonts w:ascii="Arial" w:hAnsi="Arial" w:cs="Arial"/>
          <w:sz w:val="22"/>
          <w:szCs w:val="22"/>
          <w:lang w:val="en-CA"/>
        </w:rPr>
        <w:t xml:space="preserve">Strategies and Actions </w:t>
      </w:r>
      <w:r w:rsidR="00074293" w:rsidRPr="00BE0B39">
        <w:rPr>
          <w:rFonts w:ascii="Arial" w:hAnsi="Arial" w:cs="Arial"/>
          <w:sz w:val="22"/>
          <w:szCs w:val="22"/>
          <w:lang w:val="en-CA"/>
        </w:rPr>
        <w:t>are outlined in Schedule “</w:t>
      </w:r>
      <w:r w:rsidR="00882436" w:rsidRPr="00BE0B39">
        <w:rPr>
          <w:rFonts w:ascii="Arial" w:hAnsi="Arial" w:cs="Arial"/>
          <w:sz w:val="22"/>
          <w:szCs w:val="22"/>
          <w:lang w:val="en-CA"/>
        </w:rPr>
        <w:t>A</w:t>
      </w:r>
      <w:r w:rsidR="00074293" w:rsidRPr="00BE0B39">
        <w:rPr>
          <w:rFonts w:ascii="Arial" w:hAnsi="Arial" w:cs="Arial"/>
          <w:sz w:val="22"/>
          <w:szCs w:val="22"/>
          <w:lang w:val="en-CA"/>
        </w:rPr>
        <w:t>”.</w:t>
      </w:r>
      <w:r w:rsidR="00012DF3" w:rsidRPr="00BE0B39">
        <w:rPr>
          <w:rFonts w:ascii="Arial" w:hAnsi="Arial" w:cs="Arial"/>
          <w:sz w:val="22"/>
          <w:szCs w:val="22"/>
          <w:lang w:val="en-CA"/>
        </w:rPr>
        <w:t xml:space="preserve">  For 2</w:t>
      </w:r>
      <w:r>
        <w:rPr>
          <w:rFonts w:ascii="Arial" w:hAnsi="Arial" w:cs="Arial"/>
          <w:sz w:val="22"/>
          <w:szCs w:val="22"/>
          <w:lang w:val="en-CA"/>
        </w:rPr>
        <w:t>023</w:t>
      </w:r>
      <w:r w:rsidR="00012DF3" w:rsidRPr="00BE0B39">
        <w:rPr>
          <w:rFonts w:ascii="Arial" w:hAnsi="Arial" w:cs="Arial"/>
          <w:sz w:val="22"/>
          <w:szCs w:val="22"/>
          <w:lang w:val="en-CA"/>
        </w:rPr>
        <w:t xml:space="preserve">, the </w:t>
      </w:r>
      <w:r w:rsidR="007A3F02" w:rsidRPr="00BE0B39">
        <w:rPr>
          <w:rFonts w:ascii="Arial" w:hAnsi="Arial" w:cs="Arial"/>
          <w:sz w:val="22"/>
          <w:szCs w:val="22"/>
          <w:lang w:val="en-CA"/>
        </w:rPr>
        <w:t xml:space="preserve">focus </w:t>
      </w:r>
      <w:r w:rsidR="00012DF3" w:rsidRPr="00BE0B39">
        <w:rPr>
          <w:rFonts w:ascii="Arial" w:hAnsi="Arial" w:cs="Arial"/>
          <w:sz w:val="22"/>
          <w:szCs w:val="22"/>
          <w:lang w:val="en-CA"/>
        </w:rPr>
        <w:t>will be to ensure the Town</w:t>
      </w:r>
      <w:r w:rsidR="0078566E" w:rsidRPr="00BE0B39">
        <w:rPr>
          <w:rFonts w:ascii="Arial" w:hAnsi="Arial" w:cs="Arial"/>
          <w:sz w:val="22"/>
          <w:szCs w:val="22"/>
          <w:lang w:val="en-CA"/>
        </w:rPr>
        <w:t>ship</w:t>
      </w:r>
      <w:r w:rsidR="00012DF3" w:rsidRPr="00BE0B39">
        <w:rPr>
          <w:rFonts w:ascii="Arial" w:hAnsi="Arial" w:cs="Arial"/>
          <w:sz w:val="22"/>
          <w:szCs w:val="22"/>
          <w:lang w:val="en-CA"/>
        </w:rPr>
        <w:t xml:space="preserve"> is </w:t>
      </w:r>
      <w:r w:rsidR="00174748" w:rsidRPr="00BE0B39">
        <w:rPr>
          <w:rFonts w:ascii="Arial" w:hAnsi="Arial" w:cs="Arial"/>
          <w:sz w:val="22"/>
          <w:szCs w:val="22"/>
          <w:lang w:val="en-CA"/>
        </w:rPr>
        <w:t xml:space="preserve">continuing to meet its obligations to comply </w:t>
      </w:r>
      <w:r w:rsidR="00012DF3" w:rsidRPr="00BE0B39">
        <w:rPr>
          <w:rFonts w:ascii="Arial" w:hAnsi="Arial" w:cs="Arial"/>
          <w:sz w:val="22"/>
          <w:szCs w:val="22"/>
          <w:lang w:val="en-CA"/>
        </w:rPr>
        <w:t xml:space="preserve">with </w:t>
      </w:r>
      <w:r>
        <w:rPr>
          <w:rFonts w:ascii="Arial" w:hAnsi="Arial" w:cs="Arial"/>
          <w:sz w:val="22"/>
          <w:szCs w:val="22"/>
          <w:lang w:val="en-CA"/>
        </w:rPr>
        <w:t xml:space="preserve">all AODA Regulations </w:t>
      </w:r>
      <w:r w:rsidR="00174748" w:rsidRPr="00BE0B39">
        <w:rPr>
          <w:rFonts w:ascii="Arial" w:hAnsi="Arial" w:cs="Arial"/>
          <w:sz w:val="22"/>
          <w:szCs w:val="22"/>
          <w:lang w:val="en-CA"/>
        </w:rPr>
        <w:t>and to conduct an accessibility audit</w:t>
      </w:r>
      <w:r w:rsidR="000218E7" w:rsidRPr="00BE0B39">
        <w:rPr>
          <w:rFonts w:ascii="Arial" w:hAnsi="Arial" w:cs="Arial"/>
          <w:sz w:val="22"/>
          <w:szCs w:val="22"/>
          <w:lang w:val="en-CA"/>
        </w:rPr>
        <w:t>.</w:t>
      </w:r>
    </w:p>
    <w:p w14:paraId="48489AF9" w14:textId="77777777" w:rsidR="00EC6E46" w:rsidRPr="00BE0B39" w:rsidRDefault="00EC6E46">
      <w:pPr>
        <w:ind w:left="360"/>
        <w:rPr>
          <w:rFonts w:ascii="Arial" w:hAnsi="Arial" w:cs="Arial"/>
          <w:sz w:val="22"/>
          <w:szCs w:val="22"/>
          <w:lang w:val="en-CA"/>
        </w:rPr>
      </w:pPr>
    </w:p>
    <w:p w14:paraId="48489AFA" w14:textId="06113636" w:rsidR="00EC6E46" w:rsidRPr="002A35BF" w:rsidRDefault="00EC6E46" w:rsidP="002A35BF">
      <w:pPr>
        <w:pStyle w:val="Heading1"/>
        <w:numPr>
          <w:ilvl w:val="0"/>
          <w:numId w:val="20"/>
        </w:numPr>
        <w:jc w:val="both"/>
        <w:rPr>
          <w:rFonts w:ascii="Arial" w:hAnsi="Arial" w:cs="Arial"/>
          <w:sz w:val="22"/>
          <w:szCs w:val="22"/>
          <w:lang w:val="en-CA"/>
        </w:rPr>
      </w:pPr>
      <w:bookmarkStart w:id="35" w:name="_Toc133678364"/>
      <w:bookmarkStart w:id="36" w:name="_Toc133928932"/>
      <w:r w:rsidRPr="002A35BF">
        <w:rPr>
          <w:rFonts w:ascii="Arial" w:hAnsi="Arial" w:cs="Arial"/>
          <w:sz w:val="22"/>
          <w:szCs w:val="22"/>
          <w:lang w:val="en-CA"/>
        </w:rPr>
        <w:t>PLAN EVALUATION – PROGRESS MONITORING</w:t>
      </w:r>
      <w:bookmarkEnd w:id="35"/>
      <w:bookmarkEnd w:id="36"/>
    </w:p>
    <w:p w14:paraId="48489AFB" w14:textId="77777777" w:rsidR="00EC6E46" w:rsidRPr="00BE0B39" w:rsidRDefault="00EC6E46">
      <w:pPr>
        <w:ind w:left="360"/>
        <w:rPr>
          <w:rFonts w:ascii="Arial" w:hAnsi="Arial" w:cs="Arial"/>
          <w:sz w:val="22"/>
          <w:szCs w:val="22"/>
          <w:lang w:val="en-CA"/>
        </w:rPr>
      </w:pPr>
    </w:p>
    <w:p w14:paraId="52DE0D09" w14:textId="77777777" w:rsidR="009C6D59" w:rsidRDefault="00EC6E46" w:rsidP="002376D1">
      <w:pPr>
        <w:pStyle w:val="BodyTextIndent"/>
        <w:jc w:val="both"/>
        <w:rPr>
          <w:rFonts w:ascii="Arial" w:hAnsi="Arial" w:cs="Arial"/>
          <w:sz w:val="22"/>
          <w:szCs w:val="22"/>
          <w:lang w:val="en-CA"/>
        </w:rPr>
      </w:pPr>
      <w:r w:rsidRPr="00BE0B39">
        <w:rPr>
          <w:rFonts w:ascii="Arial" w:hAnsi="Arial" w:cs="Arial"/>
          <w:sz w:val="22"/>
          <w:szCs w:val="22"/>
          <w:lang w:val="en-CA"/>
        </w:rPr>
        <w:t xml:space="preserve">In compliance with the </w:t>
      </w:r>
      <w:r w:rsidR="00DD4968" w:rsidRPr="00DD4968">
        <w:rPr>
          <w:rFonts w:ascii="Arial" w:hAnsi="Arial" w:cs="Arial"/>
          <w:i/>
          <w:iCs/>
          <w:sz w:val="22"/>
          <w:szCs w:val="22"/>
          <w:lang w:val="en-CA"/>
        </w:rPr>
        <w:t>Accessibility for Ontarians with Disabilities Act, 2005</w:t>
      </w:r>
      <w:r w:rsidRPr="00BE0B39">
        <w:rPr>
          <w:rFonts w:ascii="Arial" w:hAnsi="Arial" w:cs="Arial"/>
          <w:sz w:val="22"/>
          <w:szCs w:val="22"/>
          <w:lang w:val="en-CA"/>
        </w:rPr>
        <w:t>, the Town</w:t>
      </w:r>
      <w:r w:rsidR="0078566E" w:rsidRPr="00BE0B39">
        <w:rPr>
          <w:rFonts w:ascii="Arial" w:hAnsi="Arial" w:cs="Arial"/>
          <w:sz w:val="22"/>
          <w:szCs w:val="22"/>
          <w:lang w:val="en-CA"/>
        </w:rPr>
        <w:t>ship</w:t>
      </w:r>
      <w:r w:rsidRPr="00BE0B39">
        <w:rPr>
          <w:rFonts w:ascii="Arial" w:hAnsi="Arial" w:cs="Arial"/>
          <w:sz w:val="22"/>
          <w:szCs w:val="22"/>
          <w:lang w:val="en-CA"/>
        </w:rPr>
        <w:t xml:space="preserve"> </w:t>
      </w:r>
      <w:r w:rsidR="0040234F" w:rsidRPr="00BE0B39">
        <w:rPr>
          <w:rFonts w:ascii="Arial" w:hAnsi="Arial" w:cs="Arial"/>
          <w:sz w:val="22"/>
          <w:szCs w:val="22"/>
          <w:lang w:val="en-CA"/>
        </w:rPr>
        <w:t>of Terrace</w:t>
      </w:r>
      <w:r w:rsidR="009012BD" w:rsidRPr="00BE0B39">
        <w:rPr>
          <w:rFonts w:ascii="Arial" w:hAnsi="Arial" w:cs="Arial"/>
          <w:sz w:val="22"/>
          <w:szCs w:val="22"/>
          <w:lang w:val="en-CA"/>
        </w:rPr>
        <w:t xml:space="preserve"> Bay </w:t>
      </w:r>
      <w:r w:rsidRPr="00BE0B39">
        <w:rPr>
          <w:rFonts w:ascii="Arial" w:hAnsi="Arial" w:cs="Arial"/>
          <w:sz w:val="22"/>
          <w:szCs w:val="22"/>
          <w:lang w:val="en-CA"/>
        </w:rPr>
        <w:t xml:space="preserve">is committed to maintaining a comprehensive and up-to-date Accessibility Plan.  The plan </w:t>
      </w:r>
      <w:r w:rsidR="008D4BB2">
        <w:rPr>
          <w:rFonts w:ascii="Arial" w:hAnsi="Arial" w:cs="Arial"/>
          <w:sz w:val="22"/>
          <w:szCs w:val="22"/>
          <w:lang w:val="en-CA"/>
        </w:rPr>
        <w:t xml:space="preserve">and policies </w:t>
      </w:r>
      <w:r w:rsidRPr="00BE0B39">
        <w:rPr>
          <w:rFonts w:ascii="Arial" w:hAnsi="Arial" w:cs="Arial"/>
          <w:sz w:val="22"/>
          <w:szCs w:val="22"/>
          <w:lang w:val="en-CA"/>
        </w:rPr>
        <w:t xml:space="preserve">will be </w:t>
      </w:r>
      <w:r w:rsidR="0040234F">
        <w:rPr>
          <w:rFonts w:ascii="Arial" w:hAnsi="Arial" w:cs="Arial"/>
          <w:sz w:val="22"/>
          <w:szCs w:val="22"/>
          <w:lang w:val="en-CA"/>
        </w:rPr>
        <w:t xml:space="preserve">reviewed </w:t>
      </w:r>
      <w:r w:rsidR="008D4BB2">
        <w:rPr>
          <w:rFonts w:ascii="Arial" w:hAnsi="Arial" w:cs="Arial"/>
          <w:sz w:val="22"/>
          <w:szCs w:val="22"/>
          <w:lang w:val="en-CA"/>
        </w:rPr>
        <w:t xml:space="preserve">at least </w:t>
      </w:r>
      <w:r w:rsidRPr="00BE0B39">
        <w:rPr>
          <w:rFonts w:ascii="Arial" w:hAnsi="Arial" w:cs="Arial"/>
          <w:sz w:val="22"/>
          <w:szCs w:val="22"/>
          <w:lang w:val="en-CA"/>
        </w:rPr>
        <w:t xml:space="preserve">annually </w:t>
      </w:r>
      <w:r w:rsidR="00960404">
        <w:rPr>
          <w:rFonts w:ascii="Arial" w:hAnsi="Arial" w:cs="Arial"/>
          <w:sz w:val="22"/>
          <w:szCs w:val="22"/>
          <w:lang w:val="en-CA"/>
        </w:rPr>
        <w:t xml:space="preserve">by Administration for any required legislative updates.  </w:t>
      </w:r>
      <w:r w:rsidR="008809CA">
        <w:rPr>
          <w:rFonts w:ascii="Arial" w:hAnsi="Arial" w:cs="Arial"/>
          <w:sz w:val="22"/>
          <w:szCs w:val="22"/>
          <w:lang w:val="en-CA"/>
        </w:rPr>
        <w:t>Council and Administration</w:t>
      </w:r>
      <w:r w:rsidRPr="00BE0B39">
        <w:rPr>
          <w:rFonts w:ascii="Arial" w:hAnsi="Arial" w:cs="Arial"/>
          <w:sz w:val="22"/>
          <w:szCs w:val="22"/>
          <w:lang w:val="en-CA"/>
        </w:rPr>
        <w:t xml:space="preserve"> are committed to a structured review of barriers that restrict the quality of life of persons with disability and communication of the findings to Council on an annual basis</w:t>
      </w:r>
      <w:r w:rsidR="002376D1">
        <w:rPr>
          <w:rFonts w:ascii="Arial" w:hAnsi="Arial" w:cs="Arial"/>
          <w:sz w:val="22"/>
          <w:szCs w:val="22"/>
          <w:lang w:val="en-CA"/>
        </w:rPr>
        <w:t xml:space="preserve"> through a simple information report.  </w:t>
      </w:r>
      <w:r w:rsidR="00E65A1B">
        <w:rPr>
          <w:rFonts w:ascii="Arial" w:hAnsi="Arial" w:cs="Arial"/>
          <w:sz w:val="22"/>
          <w:szCs w:val="22"/>
          <w:lang w:val="en-CA"/>
        </w:rPr>
        <w:t>Any required major changes to the plan or any Township accessibility policy will be brought to Council</w:t>
      </w:r>
      <w:r w:rsidR="00EE7341">
        <w:rPr>
          <w:rFonts w:ascii="Arial" w:hAnsi="Arial" w:cs="Arial"/>
          <w:sz w:val="22"/>
          <w:szCs w:val="22"/>
          <w:lang w:val="en-CA"/>
        </w:rPr>
        <w:t xml:space="preserve"> as soon as possible for </w:t>
      </w:r>
      <w:r w:rsidR="00A008C5">
        <w:rPr>
          <w:rFonts w:ascii="Arial" w:hAnsi="Arial" w:cs="Arial"/>
          <w:sz w:val="22"/>
          <w:szCs w:val="22"/>
          <w:lang w:val="en-CA"/>
        </w:rPr>
        <w:t>review and implementation</w:t>
      </w:r>
      <w:r w:rsidR="008D7F31">
        <w:rPr>
          <w:rFonts w:ascii="Arial" w:hAnsi="Arial" w:cs="Arial"/>
          <w:sz w:val="22"/>
          <w:szCs w:val="22"/>
          <w:lang w:val="en-CA"/>
        </w:rPr>
        <w:t>.</w:t>
      </w:r>
    </w:p>
    <w:p w14:paraId="417FB485" w14:textId="77777777" w:rsidR="009C6D59" w:rsidRDefault="009C6D59" w:rsidP="002376D1">
      <w:pPr>
        <w:pStyle w:val="BodyTextIndent"/>
        <w:jc w:val="both"/>
        <w:rPr>
          <w:rFonts w:ascii="Arial" w:hAnsi="Arial" w:cs="Arial"/>
          <w:sz w:val="22"/>
          <w:szCs w:val="22"/>
          <w:lang w:val="en-CA"/>
        </w:rPr>
      </w:pPr>
    </w:p>
    <w:p w14:paraId="31C9129A" w14:textId="77777777" w:rsidR="00ED5D3D" w:rsidRDefault="006408E8" w:rsidP="00ED5D3D">
      <w:pPr>
        <w:pStyle w:val="Heading1"/>
        <w:numPr>
          <w:ilvl w:val="0"/>
          <w:numId w:val="20"/>
        </w:numPr>
        <w:jc w:val="both"/>
        <w:rPr>
          <w:rFonts w:ascii="Arial" w:hAnsi="Arial" w:cs="Arial"/>
          <w:sz w:val="22"/>
          <w:szCs w:val="22"/>
          <w:lang w:val="en-CA"/>
        </w:rPr>
      </w:pPr>
      <w:bookmarkStart w:id="37" w:name="_Toc133928933"/>
      <w:r>
        <w:rPr>
          <w:rFonts w:ascii="Arial" w:hAnsi="Arial" w:cs="Arial"/>
          <w:sz w:val="22"/>
          <w:szCs w:val="22"/>
          <w:lang w:val="en-CA"/>
        </w:rPr>
        <w:t>MAINTENANCE AND EMERGENCIES</w:t>
      </w:r>
      <w:bookmarkEnd w:id="37"/>
      <w:r w:rsidR="00E65A1B">
        <w:rPr>
          <w:rFonts w:ascii="Arial" w:hAnsi="Arial" w:cs="Arial"/>
          <w:sz w:val="22"/>
          <w:szCs w:val="22"/>
          <w:lang w:val="en-CA"/>
        </w:rPr>
        <w:t xml:space="preserve">  </w:t>
      </w:r>
      <w:r w:rsidR="002376D1">
        <w:rPr>
          <w:rFonts w:ascii="Arial" w:hAnsi="Arial" w:cs="Arial"/>
          <w:sz w:val="22"/>
          <w:szCs w:val="22"/>
          <w:lang w:val="en-CA"/>
        </w:rPr>
        <w:t xml:space="preserve">  </w:t>
      </w:r>
    </w:p>
    <w:p w14:paraId="7EB6D187" w14:textId="77777777" w:rsidR="00ED5D3D" w:rsidRDefault="00ED5D3D" w:rsidP="00ED5D3D">
      <w:pPr>
        <w:pStyle w:val="Heading1"/>
        <w:numPr>
          <w:ilvl w:val="0"/>
          <w:numId w:val="0"/>
        </w:numPr>
        <w:ind w:left="1080"/>
        <w:jc w:val="both"/>
        <w:rPr>
          <w:rFonts w:ascii="Arial" w:hAnsi="Arial" w:cs="Arial"/>
          <w:sz w:val="22"/>
          <w:szCs w:val="22"/>
          <w:lang w:val="en-CA"/>
        </w:rPr>
      </w:pPr>
    </w:p>
    <w:p w14:paraId="22B41C03" w14:textId="33E7DD80" w:rsidR="00C06139" w:rsidRPr="00915B52" w:rsidRDefault="00C06139" w:rsidP="00915B52">
      <w:pPr>
        <w:pStyle w:val="NoSpacing"/>
        <w:ind w:left="1080"/>
        <w:rPr>
          <w:rFonts w:ascii="Arial" w:hAnsi="Arial" w:cs="Arial"/>
          <w:sz w:val="22"/>
          <w:szCs w:val="22"/>
          <w:lang w:val="en-CA"/>
        </w:rPr>
      </w:pPr>
      <w:r w:rsidRPr="00915B52">
        <w:rPr>
          <w:rFonts w:ascii="Arial" w:hAnsi="Arial" w:cs="Arial"/>
          <w:sz w:val="22"/>
          <w:szCs w:val="22"/>
          <w:lang w:val="en-CA"/>
        </w:rPr>
        <w:t xml:space="preserve">Please refer to the </w:t>
      </w:r>
      <w:r w:rsidR="00ED5D3D" w:rsidRPr="00915B52">
        <w:rPr>
          <w:rFonts w:ascii="Arial" w:hAnsi="Arial" w:cs="Arial"/>
          <w:sz w:val="22"/>
          <w:szCs w:val="22"/>
          <w:lang w:val="en-CA"/>
        </w:rPr>
        <w:t xml:space="preserve">“Temporary Disruption of Services” </w:t>
      </w:r>
      <w:r w:rsidR="00216ED0" w:rsidRPr="00915B52">
        <w:rPr>
          <w:rFonts w:ascii="Arial" w:hAnsi="Arial" w:cs="Arial"/>
          <w:sz w:val="22"/>
          <w:szCs w:val="22"/>
          <w:lang w:val="en-CA"/>
        </w:rPr>
        <w:t>section of</w:t>
      </w:r>
      <w:r w:rsidR="008B7A20" w:rsidRPr="00915B52">
        <w:rPr>
          <w:rFonts w:ascii="Arial" w:hAnsi="Arial" w:cs="Arial"/>
          <w:sz w:val="22"/>
          <w:szCs w:val="22"/>
          <w:lang w:val="en-CA"/>
        </w:rPr>
        <w:t xml:space="preserve"> Township</w:t>
      </w:r>
      <w:r w:rsidR="00216ED0" w:rsidRPr="00915B52">
        <w:rPr>
          <w:rFonts w:ascii="Arial" w:hAnsi="Arial" w:cs="Arial"/>
          <w:sz w:val="22"/>
          <w:szCs w:val="22"/>
          <w:lang w:val="en-CA"/>
        </w:rPr>
        <w:t xml:space="preserve"> </w:t>
      </w:r>
      <w:hyperlink r:id="rId8" w:history="1">
        <w:r w:rsidR="008B7A20" w:rsidRPr="00766B1E">
          <w:rPr>
            <w:rStyle w:val="Hyperlink"/>
            <w:rFonts w:ascii="Arial" w:hAnsi="Arial" w:cs="Arial"/>
            <w:sz w:val="22"/>
            <w:szCs w:val="22"/>
            <w:lang w:val="en-CA"/>
          </w:rPr>
          <w:t xml:space="preserve">Policy C-3-22 </w:t>
        </w:r>
        <w:r w:rsidR="00611818" w:rsidRPr="00766B1E">
          <w:rPr>
            <w:rStyle w:val="Hyperlink"/>
            <w:rFonts w:ascii="Arial" w:hAnsi="Arial" w:cs="Arial"/>
            <w:sz w:val="22"/>
            <w:szCs w:val="22"/>
            <w:lang w:val="en-CA"/>
          </w:rPr>
          <w:t>Accessible Customer Service</w:t>
        </w:r>
        <w:r w:rsidR="008B7A20" w:rsidRPr="00766B1E">
          <w:rPr>
            <w:rStyle w:val="Hyperlink"/>
            <w:rFonts w:ascii="Arial" w:hAnsi="Arial" w:cs="Arial"/>
            <w:sz w:val="22"/>
            <w:szCs w:val="22"/>
            <w:lang w:val="en-CA"/>
          </w:rPr>
          <w:t xml:space="preserve"> </w:t>
        </w:r>
      </w:hyperlink>
    </w:p>
    <w:p w14:paraId="07F679C1" w14:textId="77777777" w:rsidR="00EC6E94" w:rsidRPr="00EC6E94" w:rsidRDefault="00EC6E94" w:rsidP="00EC6E94">
      <w:pPr>
        <w:rPr>
          <w:lang w:val="en-CA"/>
        </w:rPr>
      </w:pPr>
    </w:p>
    <w:p w14:paraId="48489AFF" w14:textId="131DD1E9" w:rsidR="00EC6E46" w:rsidRPr="002A35BF" w:rsidRDefault="007B7529" w:rsidP="002A35BF">
      <w:pPr>
        <w:pStyle w:val="Heading1"/>
        <w:numPr>
          <w:ilvl w:val="0"/>
          <w:numId w:val="20"/>
        </w:numPr>
        <w:jc w:val="both"/>
        <w:rPr>
          <w:rFonts w:ascii="Arial" w:hAnsi="Arial" w:cs="Arial"/>
          <w:sz w:val="22"/>
          <w:szCs w:val="22"/>
          <w:lang w:val="en-CA"/>
        </w:rPr>
      </w:pPr>
      <w:bookmarkStart w:id="38" w:name="_Toc133678365"/>
      <w:bookmarkStart w:id="39" w:name="_Toc133928934"/>
      <w:r w:rsidRPr="002A35BF">
        <w:rPr>
          <w:rFonts w:ascii="Arial" w:hAnsi="Arial" w:cs="Arial"/>
          <w:sz w:val="22"/>
          <w:szCs w:val="22"/>
          <w:lang w:val="en-CA"/>
        </w:rPr>
        <w:t>C</w:t>
      </w:r>
      <w:r w:rsidR="00EC6E46" w:rsidRPr="002A35BF">
        <w:rPr>
          <w:rFonts w:ascii="Arial" w:hAnsi="Arial" w:cs="Arial"/>
          <w:sz w:val="22"/>
          <w:szCs w:val="22"/>
          <w:lang w:val="en-CA"/>
        </w:rPr>
        <w:t>OMMUNICATION OF THE PLAN</w:t>
      </w:r>
      <w:bookmarkEnd w:id="38"/>
      <w:bookmarkEnd w:id="39"/>
    </w:p>
    <w:p w14:paraId="48489B00" w14:textId="77777777" w:rsidR="00EC6E46" w:rsidRPr="00BE0B39" w:rsidRDefault="00EC6E46">
      <w:pPr>
        <w:ind w:left="1080"/>
        <w:rPr>
          <w:rFonts w:ascii="Arial" w:hAnsi="Arial" w:cs="Arial"/>
          <w:sz w:val="22"/>
          <w:szCs w:val="22"/>
          <w:lang w:val="en-CA"/>
        </w:rPr>
      </w:pPr>
    </w:p>
    <w:p w14:paraId="48489B01" w14:textId="053BFA0A" w:rsidR="00EC6E46" w:rsidRPr="00BE0B39" w:rsidRDefault="00EC6E46" w:rsidP="00FC253B">
      <w:pPr>
        <w:pStyle w:val="BodyTextIndent"/>
        <w:jc w:val="both"/>
        <w:rPr>
          <w:rFonts w:ascii="Arial" w:hAnsi="Arial" w:cs="Arial"/>
          <w:sz w:val="22"/>
          <w:szCs w:val="22"/>
          <w:lang w:val="en-CA"/>
        </w:rPr>
      </w:pPr>
      <w:r w:rsidRPr="00BE0B39">
        <w:rPr>
          <w:rFonts w:ascii="Arial" w:hAnsi="Arial" w:cs="Arial"/>
          <w:sz w:val="22"/>
          <w:szCs w:val="22"/>
          <w:lang w:val="en-CA"/>
        </w:rPr>
        <w:t xml:space="preserve">The </w:t>
      </w:r>
      <w:r w:rsidR="00257774">
        <w:rPr>
          <w:rFonts w:ascii="Arial" w:hAnsi="Arial" w:cs="Arial"/>
          <w:sz w:val="22"/>
          <w:szCs w:val="22"/>
          <w:lang w:val="en-CA"/>
        </w:rPr>
        <w:t xml:space="preserve">Multi-Year </w:t>
      </w:r>
      <w:r w:rsidRPr="00BE0B39">
        <w:rPr>
          <w:rFonts w:ascii="Arial" w:hAnsi="Arial" w:cs="Arial"/>
          <w:sz w:val="22"/>
          <w:szCs w:val="22"/>
          <w:lang w:val="en-CA"/>
        </w:rPr>
        <w:t xml:space="preserve">Accessibility Plan will be </w:t>
      </w:r>
      <w:r w:rsidR="00257774">
        <w:rPr>
          <w:rFonts w:ascii="Arial" w:hAnsi="Arial" w:cs="Arial"/>
          <w:sz w:val="22"/>
          <w:szCs w:val="22"/>
          <w:lang w:val="en-CA"/>
        </w:rPr>
        <w:t xml:space="preserve">presented for renewal and approval by Council at the beginning of each new term (minimum interval of every 4 years, but not to exceed five (5) years). </w:t>
      </w:r>
      <w:r w:rsidRPr="00BE0B39">
        <w:rPr>
          <w:rFonts w:ascii="Arial" w:hAnsi="Arial" w:cs="Arial"/>
          <w:sz w:val="22"/>
          <w:szCs w:val="22"/>
          <w:lang w:val="en-CA"/>
        </w:rPr>
        <w:t xml:space="preserve">Once approved, the plan will be posted for public review in the </w:t>
      </w:r>
      <w:r w:rsidR="00FC253B">
        <w:rPr>
          <w:rFonts w:ascii="Arial" w:hAnsi="Arial" w:cs="Arial"/>
          <w:sz w:val="22"/>
          <w:szCs w:val="22"/>
          <w:lang w:val="en-CA"/>
        </w:rPr>
        <w:t xml:space="preserve">Terrace Bay </w:t>
      </w:r>
      <w:r w:rsidR="009012BD" w:rsidRPr="00BE0B39">
        <w:rPr>
          <w:rFonts w:ascii="Arial" w:hAnsi="Arial" w:cs="Arial"/>
          <w:sz w:val="22"/>
          <w:szCs w:val="22"/>
          <w:lang w:val="en-CA"/>
        </w:rPr>
        <w:t>Municipal Office</w:t>
      </w:r>
      <w:r w:rsidRPr="00BE0B39">
        <w:rPr>
          <w:rFonts w:ascii="Arial" w:hAnsi="Arial" w:cs="Arial"/>
          <w:sz w:val="22"/>
          <w:szCs w:val="22"/>
          <w:lang w:val="en-CA"/>
        </w:rPr>
        <w:t>, Public Library, and on the</w:t>
      </w:r>
      <w:r w:rsidR="00FC253B">
        <w:rPr>
          <w:rFonts w:ascii="Arial" w:hAnsi="Arial" w:cs="Arial"/>
          <w:sz w:val="22"/>
          <w:szCs w:val="22"/>
          <w:lang w:val="en-CA"/>
        </w:rPr>
        <w:t xml:space="preserve"> Township</w:t>
      </w:r>
      <w:r w:rsidRPr="00BE0B39">
        <w:rPr>
          <w:rFonts w:ascii="Arial" w:hAnsi="Arial" w:cs="Arial"/>
          <w:sz w:val="22"/>
          <w:szCs w:val="22"/>
          <w:lang w:val="en-CA"/>
        </w:rPr>
        <w:t xml:space="preserve"> web site </w:t>
      </w:r>
      <w:hyperlink r:id="rId9" w:history="1">
        <w:r w:rsidR="00C77D0B" w:rsidRPr="00BE0B39">
          <w:rPr>
            <w:rStyle w:val="Hyperlink"/>
            <w:rFonts w:ascii="Arial" w:hAnsi="Arial" w:cs="Arial"/>
            <w:sz w:val="22"/>
            <w:szCs w:val="22"/>
            <w:lang w:val="en-CA"/>
          </w:rPr>
          <w:t>www.</w:t>
        </w:r>
        <w:r w:rsidR="009012BD" w:rsidRPr="00BE0B39">
          <w:rPr>
            <w:rStyle w:val="Hyperlink"/>
            <w:rFonts w:ascii="Arial" w:hAnsi="Arial" w:cs="Arial"/>
            <w:sz w:val="22"/>
            <w:szCs w:val="22"/>
            <w:lang w:val="en-CA"/>
          </w:rPr>
          <w:t>terracebay</w:t>
        </w:r>
        <w:r w:rsidR="00C77D0B" w:rsidRPr="00BE0B39">
          <w:rPr>
            <w:rStyle w:val="Hyperlink"/>
            <w:rFonts w:ascii="Arial" w:hAnsi="Arial" w:cs="Arial"/>
            <w:sz w:val="22"/>
            <w:szCs w:val="22"/>
            <w:lang w:val="en-CA"/>
          </w:rPr>
          <w:t>.ca</w:t>
        </w:r>
      </w:hyperlink>
      <w:r w:rsidR="002A0207" w:rsidRPr="00BE0B39">
        <w:rPr>
          <w:rFonts w:ascii="Arial" w:hAnsi="Arial" w:cs="Arial"/>
          <w:sz w:val="22"/>
          <w:szCs w:val="22"/>
          <w:lang w:val="en-CA"/>
        </w:rPr>
        <w:t>.</w:t>
      </w:r>
    </w:p>
    <w:p w14:paraId="3DB6967E" w14:textId="77777777" w:rsidR="002A57EE" w:rsidRDefault="002A57EE">
      <w:pPr>
        <w:rPr>
          <w:rFonts w:ascii="Arial" w:hAnsi="Arial" w:cs="Arial"/>
          <w:sz w:val="22"/>
          <w:szCs w:val="22"/>
          <w:lang w:val="en-CA"/>
        </w:rPr>
      </w:pPr>
    </w:p>
    <w:p w14:paraId="7D0EC5FD" w14:textId="77777777" w:rsidR="00D349E2" w:rsidRDefault="00D349E2">
      <w:pPr>
        <w:rPr>
          <w:rFonts w:ascii="Arial" w:hAnsi="Arial" w:cs="Arial"/>
          <w:sz w:val="22"/>
          <w:szCs w:val="22"/>
          <w:lang w:val="en-CA"/>
        </w:rPr>
      </w:pPr>
    </w:p>
    <w:p w14:paraId="1E83D737" w14:textId="77777777" w:rsidR="00D349E2" w:rsidRDefault="00D349E2">
      <w:pPr>
        <w:rPr>
          <w:rFonts w:ascii="Arial" w:hAnsi="Arial" w:cs="Arial"/>
          <w:sz w:val="22"/>
          <w:szCs w:val="22"/>
          <w:lang w:val="en-CA"/>
        </w:rPr>
      </w:pPr>
    </w:p>
    <w:p w14:paraId="4456B84D" w14:textId="77777777" w:rsidR="00D349E2" w:rsidRDefault="00D349E2">
      <w:pPr>
        <w:rPr>
          <w:rFonts w:ascii="Arial" w:hAnsi="Arial" w:cs="Arial"/>
          <w:sz w:val="22"/>
          <w:szCs w:val="22"/>
          <w:lang w:val="en-CA"/>
        </w:rPr>
      </w:pPr>
    </w:p>
    <w:p w14:paraId="08A840BA" w14:textId="77777777" w:rsidR="00D349E2" w:rsidRDefault="00D349E2">
      <w:pPr>
        <w:rPr>
          <w:rFonts w:ascii="Arial" w:hAnsi="Arial" w:cs="Arial"/>
          <w:sz w:val="22"/>
          <w:szCs w:val="22"/>
          <w:lang w:val="en-CA"/>
        </w:rPr>
      </w:pPr>
    </w:p>
    <w:p w14:paraId="446DC8B5" w14:textId="77777777" w:rsidR="00D349E2" w:rsidRDefault="00D349E2">
      <w:pPr>
        <w:rPr>
          <w:rFonts w:ascii="Arial" w:hAnsi="Arial" w:cs="Arial"/>
          <w:sz w:val="22"/>
          <w:szCs w:val="22"/>
          <w:lang w:val="en-CA"/>
        </w:rPr>
      </w:pPr>
    </w:p>
    <w:p w14:paraId="6922573D" w14:textId="77777777" w:rsidR="00D349E2" w:rsidRDefault="00D349E2">
      <w:pPr>
        <w:rPr>
          <w:rFonts w:ascii="Arial" w:hAnsi="Arial" w:cs="Arial"/>
          <w:sz w:val="22"/>
          <w:szCs w:val="22"/>
          <w:lang w:val="en-CA"/>
        </w:rPr>
      </w:pPr>
    </w:p>
    <w:p w14:paraId="07FA63A1" w14:textId="77777777" w:rsidR="00D349E2" w:rsidRDefault="00D349E2">
      <w:pPr>
        <w:rPr>
          <w:rFonts w:ascii="Arial" w:hAnsi="Arial" w:cs="Arial"/>
          <w:sz w:val="22"/>
          <w:szCs w:val="22"/>
          <w:lang w:val="en-CA"/>
        </w:rPr>
      </w:pPr>
    </w:p>
    <w:p w14:paraId="69DE1F8C" w14:textId="77777777" w:rsidR="00D349E2" w:rsidRDefault="00D349E2">
      <w:pPr>
        <w:rPr>
          <w:rFonts w:ascii="Arial" w:hAnsi="Arial" w:cs="Arial"/>
          <w:sz w:val="22"/>
          <w:szCs w:val="22"/>
          <w:lang w:val="en-CA"/>
        </w:rPr>
      </w:pPr>
    </w:p>
    <w:p w14:paraId="3D8B6DA7" w14:textId="77777777" w:rsidR="00D349E2" w:rsidRDefault="00D349E2">
      <w:pPr>
        <w:rPr>
          <w:rFonts w:ascii="Arial" w:hAnsi="Arial" w:cs="Arial"/>
          <w:sz w:val="22"/>
          <w:szCs w:val="22"/>
          <w:lang w:val="en-CA"/>
        </w:rPr>
      </w:pPr>
    </w:p>
    <w:p w14:paraId="28B8C892" w14:textId="77777777" w:rsidR="00D349E2" w:rsidRDefault="00D349E2">
      <w:pPr>
        <w:rPr>
          <w:rFonts w:ascii="Arial" w:hAnsi="Arial" w:cs="Arial"/>
          <w:sz w:val="22"/>
          <w:szCs w:val="22"/>
          <w:lang w:val="en-CA"/>
        </w:rPr>
      </w:pPr>
    </w:p>
    <w:p w14:paraId="36037E83" w14:textId="77777777" w:rsidR="00D349E2" w:rsidRDefault="00D349E2">
      <w:pPr>
        <w:rPr>
          <w:rFonts w:ascii="Arial" w:hAnsi="Arial" w:cs="Arial"/>
          <w:sz w:val="22"/>
          <w:szCs w:val="22"/>
          <w:lang w:val="en-CA"/>
        </w:rPr>
      </w:pPr>
    </w:p>
    <w:p w14:paraId="4765C555" w14:textId="77777777" w:rsidR="00D349E2" w:rsidRDefault="00D349E2">
      <w:pPr>
        <w:rPr>
          <w:rFonts w:ascii="Arial" w:hAnsi="Arial" w:cs="Arial"/>
          <w:sz w:val="22"/>
          <w:szCs w:val="22"/>
          <w:lang w:val="en-CA"/>
        </w:rPr>
      </w:pPr>
    </w:p>
    <w:p w14:paraId="69AC4B0F" w14:textId="77777777" w:rsidR="00D349E2" w:rsidRDefault="00D349E2">
      <w:pPr>
        <w:rPr>
          <w:rFonts w:ascii="Arial" w:hAnsi="Arial" w:cs="Arial"/>
          <w:sz w:val="22"/>
          <w:szCs w:val="22"/>
          <w:lang w:val="en-CA"/>
        </w:rPr>
      </w:pPr>
    </w:p>
    <w:p w14:paraId="52EF0701" w14:textId="77777777" w:rsidR="00D349E2" w:rsidRDefault="00D349E2">
      <w:pPr>
        <w:rPr>
          <w:rFonts w:ascii="Arial" w:hAnsi="Arial" w:cs="Arial"/>
          <w:sz w:val="22"/>
          <w:szCs w:val="22"/>
          <w:lang w:val="en-CA"/>
        </w:rPr>
      </w:pPr>
    </w:p>
    <w:p w14:paraId="2CB62F47" w14:textId="77777777" w:rsidR="00D349E2" w:rsidRDefault="00D349E2">
      <w:pPr>
        <w:rPr>
          <w:rFonts w:ascii="Arial" w:hAnsi="Arial" w:cs="Arial"/>
          <w:sz w:val="22"/>
          <w:szCs w:val="22"/>
          <w:lang w:val="en-CA"/>
        </w:rPr>
      </w:pPr>
    </w:p>
    <w:p w14:paraId="48489B02" w14:textId="36EC9252" w:rsidR="00D349E2" w:rsidRPr="00BE0B39" w:rsidRDefault="00D349E2">
      <w:pPr>
        <w:rPr>
          <w:rFonts w:ascii="Arial" w:hAnsi="Arial" w:cs="Arial"/>
          <w:sz w:val="22"/>
          <w:szCs w:val="22"/>
          <w:lang w:val="en-CA"/>
        </w:rPr>
        <w:sectPr w:rsidR="00D349E2" w:rsidRPr="00BE0B39" w:rsidSect="000F3338">
          <w:footerReference w:type="even" r:id="rId10"/>
          <w:footerReference w:type="default" r:id="rId11"/>
          <w:footerReference w:type="first" r:id="rId12"/>
          <w:type w:val="continuous"/>
          <w:pgSz w:w="12240" w:h="15840" w:code="1"/>
          <w:pgMar w:top="1440" w:right="1080" w:bottom="1440" w:left="1080" w:header="720" w:footer="720" w:gutter="0"/>
          <w:pgNumType w:start="1"/>
          <w:cols w:space="720"/>
          <w:titlePg/>
          <w:docGrid w:linePitch="272"/>
        </w:sectPr>
      </w:pPr>
    </w:p>
    <w:p w14:paraId="48489B04" w14:textId="6870C88F" w:rsidR="00B15D1C" w:rsidRPr="002A35BF" w:rsidRDefault="00080BF9" w:rsidP="002A35BF">
      <w:pPr>
        <w:pStyle w:val="Heading1"/>
        <w:numPr>
          <w:ilvl w:val="0"/>
          <w:numId w:val="20"/>
        </w:numPr>
        <w:jc w:val="both"/>
        <w:rPr>
          <w:rFonts w:ascii="Arial" w:hAnsi="Arial" w:cs="Arial"/>
          <w:sz w:val="22"/>
          <w:szCs w:val="22"/>
          <w:lang w:val="en-CA"/>
        </w:rPr>
      </w:pPr>
      <w:bookmarkStart w:id="40" w:name="_Toc133678366"/>
      <w:bookmarkStart w:id="41" w:name="_Toc133928935"/>
      <w:r>
        <w:rPr>
          <w:rFonts w:ascii="Arial" w:hAnsi="Arial" w:cs="Arial"/>
          <w:sz w:val="22"/>
          <w:szCs w:val="22"/>
          <w:lang w:val="en-CA"/>
        </w:rPr>
        <w:lastRenderedPageBreak/>
        <w:t xml:space="preserve">SCHEDULE “A” </w:t>
      </w:r>
      <w:r w:rsidR="003F5B96" w:rsidRPr="002A35BF">
        <w:rPr>
          <w:rFonts w:ascii="Arial" w:hAnsi="Arial" w:cs="Arial"/>
          <w:sz w:val="22"/>
          <w:szCs w:val="22"/>
          <w:lang w:val="en-CA"/>
        </w:rPr>
        <w:t>20</w:t>
      </w:r>
      <w:r w:rsidR="001B550D" w:rsidRPr="002A35BF">
        <w:rPr>
          <w:rFonts w:ascii="Arial" w:hAnsi="Arial" w:cs="Arial"/>
          <w:sz w:val="22"/>
          <w:szCs w:val="22"/>
          <w:lang w:val="en-CA"/>
        </w:rPr>
        <w:t>23</w:t>
      </w:r>
      <w:r w:rsidR="00B15D1C" w:rsidRPr="002A35BF">
        <w:rPr>
          <w:rFonts w:ascii="Arial" w:hAnsi="Arial" w:cs="Arial"/>
          <w:sz w:val="22"/>
          <w:szCs w:val="22"/>
          <w:lang w:val="en-CA"/>
        </w:rPr>
        <w:t xml:space="preserve"> </w:t>
      </w:r>
      <w:r w:rsidR="001B550D" w:rsidRPr="002A35BF">
        <w:rPr>
          <w:rFonts w:ascii="Arial" w:hAnsi="Arial" w:cs="Arial"/>
          <w:sz w:val="22"/>
          <w:szCs w:val="22"/>
          <w:lang w:val="en-CA"/>
        </w:rPr>
        <w:t xml:space="preserve">STRATEGIES </w:t>
      </w:r>
      <w:r w:rsidR="006A42B0" w:rsidRPr="002A35BF">
        <w:rPr>
          <w:rFonts w:ascii="Arial" w:hAnsi="Arial" w:cs="Arial"/>
          <w:sz w:val="22"/>
          <w:szCs w:val="22"/>
          <w:lang w:val="en-CA"/>
        </w:rPr>
        <w:t>AND ACTIONS</w:t>
      </w:r>
      <w:bookmarkEnd w:id="40"/>
      <w:bookmarkEnd w:id="41"/>
    </w:p>
    <w:p w14:paraId="48489B05" w14:textId="77777777" w:rsidR="005D47F2" w:rsidRPr="00BE0B39" w:rsidRDefault="005D47F2" w:rsidP="000017DA">
      <w:pPr>
        <w:jc w:val="both"/>
        <w:rPr>
          <w:rFonts w:ascii="Arial" w:hAnsi="Arial" w:cs="Arial"/>
          <w:sz w:val="22"/>
          <w:szCs w:val="22"/>
          <w:lang w:val="en-CA"/>
        </w:rPr>
      </w:pP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7128"/>
        <w:gridCol w:w="2610"/>
      </w:tblGrid>
      <w:tr w:rsidR="00EC6E46" w:rsidRPr="00BE0B39" w14:paraId="48489B09" w14:textId="77777777" w:rsidTr="00961839">
        <w:tc>
          <w:tcPr>
            <w:tcW w:w="3492" w:type="dxa"/>
          </w:tcPr>
          <w:p w14:paraId="48489B06" w14:textId="77777777" w:rsidR="00EC6E46" w:rsidRPr="00BE0B39" w:rsidRDefault="009E445D" w:rsidP="002220D5">
            <w:pPr>
              <w:jc w:val="center"/>
              <w:rPr>
                <w:rFonts w:ascii="Arial" w:hAnsi="Arial" w:cs="Arial"/>
                <w:b/>
                <w:sz w:val="22"/>
                <w:szCs w:val="22"/>
                <w:lang w:val="en-CA"/>
              </w:rPr>
            </w:pPr>
            <w:r w:rsidRPr="00BE0B39">
              <w:rPr>
                <w:rFonts w:ascii="Arial" w:hAnsi="Arial" w:cs="Arial"/>
                <w:b/>
                <w:sz w:val="22"/>
                <w:szCs w:val="22"/>
                <w:lang w:val="en-CA"/>
              </w:rPr>
              <w:t>Requirement</w:t>
            </w:r>
          </w:p>
        </w:tc>
        <w:tc>
          <w:tcPr>
            <w:tcW w:w="7128" w:type="dxa"/>
          </w:tcPr>
          <w:p w14:paraId="48489B07" w14:textId="5662D605" w:rsidR="00EC6E46" w:rsidRPr="00BE0B39" w:rsidRDefault="00166A46" w:rsidP="002220D5">
            <w:pPr>
              <w:jc w:val="center"/>
              <w:rPr>
                <w:rFonts w:ascii="Arial" w:hAnsi="Arial" w:cs="Arial"/>
                <w:b/>
                <w:sz w:val="22"/>
                <w:szCs w:val="22"/>
                <w:lang w:val="en-CA"/>
              </w:rPr>
            </w:pPr>
            <w:r>
              <w:rPr>
                <w:rFonts w:ascii="Arial" w:hAnsi="Arial" w:cs="Arial"/>
                <w:b/>
                <w:sz w:val="22"/>
                <w:szCs w:val="22"/>
                <w:lang w:val="en-CA"/>
              </w:rPr>
              <w:t>Strategy/Action</w:t>
            </w:r>
          </w:p>
        </w:tc>
        <w:tc>
          <w:tcPr>
            <w:tcW w:w="2610" w:type="dxa"/>
          </w:tcPr>
          <w:p w14:paraId="48489B08" w14:textId="77777777" w:rsidR="00EC6E46" w:rsidRPr="00BE0B39" w:rsidRDefault="00782B3E" w:rsidP="002220D5">
            <w:pPr>
              <w:jc w:val="center"/>
              <w:rPr>
                <w:rFonts w:ascii="Arial" w:hAnsi="Arial" w:cs="Arial"/>
                <w:b/>
                <w:sz w:val="22"/>
                <w:szCs w:val="22"/>
                <w:lang w:val="en-CA"/>
              </w:rPr>
            </w:pPr>
            <w:r w:rsidRPr="00BE0B39">
              <w:rPr>
                <w:rFonts w:ascii="Arial" w:hAnsi="Arial" w:cs="Arial"/>
                <w:b/>
                <w:sz w:val="22"/>
                <w:szCs w:val="22"/>
                <w:lang w:val="en-CA"/>
              </w:rPr>
              <w:t>Timeline</w:t>
            </w:r>
          </w:p>
        </w:tc>
      </w:tr>
      <w:tr w:rsidR="00EC6E46" w:rsidRPr="00BE0B39" w14:paraId="48489B19" w14:textId="77777777" w:rsidTr="00E94CA3">
        <w:tc>
          <w:tcPr>
            <w:tcW w:w="3492" w:type="dxa"/>
          </w:tcPr>
          <w:p w14:paraId="48489B12" w14:textId="52FFD92F" w:rsidR="00EC6E46" w:rsidRPr="007B1B63" w:rsidRDefault="00924BA0" w:rsidP="007B1B63">
            <w:pPr>
              <w:pStyle w:val="ListParagraph"/>
              <w:numPr>
                <w:ilvl w:val="0"/>
                <w:numId w:val="17"/>
              </w:numPr>
              <w:rPr>
                <w:rFonts w:ascii="Arial" w:hAnsi="Arial" w:cs="Arial"/>
                <w:sz w:val="22"/>
                <w:szCs w:val="22"/>
                <w:lang w:val="en-CA"/>
              </w:rPr>
            </w:pPr>
            <w:r w:rsidRPr="007B1B63">
              <w:rPr>
                <w:rFonts w:ascii="Arial" w:hAnsi="Arial" w:cs="Arial"/>
                <w:sz w:val="22"/>
                <w:szCs w:val="22"/>
                <w:lang w:val="en-CA"/>
              </w:rPr>
              <w:t>Conduct compliance audit</w:t>
            </w:r>
          </w:p>
        </w:tc>
        <w:tc>
          <w:tcPr>
            <w:tcW w:w="7128" w:type="dxa"/>
            <w:vAlign w:val="center"/>
          </w:tcPr>
          <w:p w14:paraId="48489B16" w14:textId="24349B05" w:rsidR="00924BA0" w:rsidRPr="00BE0B39" w:rsidRDefault="00A008C5" w:rsidP="00E94CA3">
            <w:pPr>
              <w:rPr>
                <w:rFonts w:ascii="Arial" w:hAnsi="Arial" w:cs="Arial"/>
                <w:sz w:val="22"/>
                <w:szCs w:val="22"/>
                <w:lang w:val="en-CA"/>
              </w:rPr>
            </w:pPr>
            <w:r w:rsidRPr="00BE0B39">
              <w:rPr>
                <w:rFonts w:ascii="Arial" w:hAnsi="Arial" w:cs="Arial"/>
                <w:sz w:val="22"/>
                <w:szCs w:val="22"/>
                <w:lang w:val="en-CA"/>
              </w:rPr>
              <w:t xml:space="preserve">The plan </w:t>
            </w:r>
            <w:r>
              <w:rPr>
                <w:rFonts w:ascii="Arial" w:hAnsi="Arial" w:cs="Arial"/>
                <w:sz w:val="22"/>
                <w:szCs w:val="22"/>
                <w:lang w:val="en-CA"/>
              </w:rPr>
              <w:t xml:space="preserve">and policies </w:t>
            </w:r>
            <w:r w:rsidRPr="00BE0B39">
              <w:rPr>
                <w:rFonts w:ascii="Arial" w:hAnsi="Arial" w:cs="Arial"/>
                <w:sz w:val="22"/>
                <w:szCs w:val="22"/>
                <w:lang w:val="en-CA"/>
              </w:rPr>
              <w:t xml:space="preserve">will be </w:t>
            </w:r>
            <w:r>
              <w:rPr>
                <w:rFonts w:ascii="Arial" w:hAnsi="Arial" w:cs="Arial"/>
                <w:sz w:val="22"/>
                <w:szCs w:val="22"/>
                <w:lang w:val="en-CA"/>
              </w:rPr>
              <w:t xml:space="preserve">reviewed at least </w:t>
            </w:r>
            <w:r w:rsidRPr="00BE0B39">
              <w:rPr>
                <w:rFonts w:ascii="Arial" w:hAnsi="Arial" w:cs="Arial"/>
                <w:sz w:val="22"/>
                <w:szCs w:val="22"/>
                <w:lang w:val="en-CA"/>
              </w:rPr>
              <w:t xml:space="preserve">annually </w:t>
            </w:r>
            <w:r>
              <w:rPr>
                <w:rFonts w:ascii="Arial" w:hAnsi="Arial" w:cs="Arial"/>
                <w:sz w:val="22"/>
                <w:szCs w:val="22"/>
                <w:lang w:val="en-CA"/>
              </w:rPr>
              <w:t>by Administration for any required legislative updates and general compliance.</w:t>
            </w:r>
          </w:p>
        </w:tc>
        <w:tc>
          <w:tcPr>
            <w:tcW w:w="2610" w:type="dxa"/>
          </w:tcPr>
          <w:p w14:paraId="48489B18" w14:textId="2E2C7604" w:rsidR="00924BA0" w:rsidRPr="00BE0B39" w:rsidRDefault="005424D3" w:rsidP="005E5B71">
            <w:pPr>
              <w:rPr>
                <w:rFonts w:ascii="Arial" w:hAnsi="Arial" w:cs="Arial"/>
                <w:sz w:val="22"/>
                <w:szCs w:val="22"/>
                <w:lang w:val="en-CA"/>
              </w:rPr>
            </w:pPr>
            <w:r>
              <w:rPr>
                <w:rFonts w:ascii="Arial" w:hAnsi="Arial" w:cs="Arial"/>
                <w:sz w:val="22"/>
                <w:szCs w:val="22"/>
                <w:lang w:val="en-CA"/>
              </w:rPr>
              <w:t xml:space="preserve">Ongoing but at a minimum annually to be completed </w:t>
            </w:r>
            <w:r w:rsidRPr="00BE0B39">
              <w:rPr>
                <w:rFonts w:ascii="Arial" w:hAnsi="Arial" w:cs="Arial"/>
                <w:sz w:val="22"/>
                <w:szCs w:val="22"/>
                <w:lang w:val="en-CA"/>
              </w:rPr>
              <w:t>by</w:t>
            </w:r>
            <w:r>
              <w:rPr>
                <w:rFonts w:ascii="Arial" w:hAnsi="Arial" w:cs="Arial"/>
                <w:sz w:val="22"/>
                <w:szCs w:val="22"/>
                <w:lang w:val="en-CA"/>
              </w:rPr>
              <w:t xml:space="preserve"> October in order to plan for following year’s budget.</w:t>
            </w:r>
          </w:p>
        </w:tc>
      </w:tr>
      <w:tr w:rsidR="00224F7C" w:rsidRPr="00BE0B39" w14:paraId="48489B1E" w14:textId="77777777" w:rsidTr="00E94CA3">
        <w:tc>
          <w:tcPr>
            <w:tcW w:w="3492" w:type="dxa"/>
          </w:tcPr>
          <w:p w14:paraId="48489B1A" w14:textId="50E43104" w:rsidR="00224F7C" w:rsidRPr="007B1B63" w:rsidRDefault="005424D3" w:rsidP="007B1B63">
            <w:pPr>
              <w:pStyle w:val="ListParagraph"/>
              <w:numPr>
                <w:ilvl w:val="0"/>
                <w:numId w:val="17"/>
              </w:numPr>
              <w:rPr>
                <w:rFonts w:ascii="Arial" w:hAnsi="Arial" w:cs="Arial"/>
                <w:sz w:val="22"/>
                <w:szCs w:val="22"/>
                <w:lang w:val="en-CA"/>
              </w:rPr>
            </w:pPr>
            <w:r>
              <w:rPr>
                <w:rFonts w:ascii="Arial" w:hAnsi="Arial" w:cs="Arial"/>
                <w:sz w:val="22"/>
                <w:szCs w:val="22"/>
                <w:lang w:val="en-CA"/>
              </w:rPr>
              <w:t xml:space="preserve">Conduct </w:t>
            </w:r>
            <w:r w:rsidR="00843934">
              <w:rPr>
                <w:rFonts w:ascii="Arial" w:hAnsi="Arial" w:cs="Arial"/>
                <w:sz w:val="22"/>
                <w:szCs w:val="22"/>
                <w:lang w:val="en-CA"/>
              </w:rPr>
              <w:t>barrier audit</w:t>
            </w:r>
          </w:p>
        </w:tc>
        <w:tc>
          <w:tcPr>
            <w:tcW w:w="7128" w:type="dxa"/>
            <w:vAlign w:val="center"/>
          </w:tcPr>
          <w:p w14:paraId="36CD7BEE" w14:textId="3671B9E5" w:rsidR="00851827" w:rsidRDefault="00851827" w:rsidP="00E94CA3">
            <w:pPr>
              <w:rPr>
                <w:rFonts w:ascii="Arial" w:hAnsi="Arial" w:cs="Arial"/>
                <w:sz w:val="22"/>
                <w:szCs w:val="22"/>
                <w:lang w:val="en-CA"/>
              </w:rPr>
            </w:pPr>
            <w:r>
              <w:rPr>
                <w:rFonts w:ascii="Arial" w:hAnsi="Arial" w:cs="Arial"/>
                <w:sz w:val="22"/>
                <w:szCs w:val="22"/>
                <w:lang w:val="en-CA"/>
              </w:rPr>
              <w:t xml:space="preserve">In conjunction with regular Health and Safety Inspections at least once annually, </w:t>
            </w:r>
            <w:r w:rsidRPr="00BE0B39">
              <w:rPr>
                <w:rFonts w:ascii="Arial" w:hAnsi="Arial" w:cs="Arial"/>
                <w:sz w:val="22"/>
                <w:szCs w:val="22"/>
                <w:lang w:val="en-CA"/>
              </w:rPr>
              <w:t xml:space="preserve">Municipal Staff will conduct site audits of municipally owned buildings and infrastructure for the purpose of identifying barriers that may impose restrictions to persons with disabilities.  </w:t>
            </w:r>
          </w:p>
          <w:p w14:paraId="48489B1C" w14:textId="04183567" w:rsidR="00224F7C" w:rsidRPr="00BE0B39" w:rsidRDefault="00224F7C" w:rsidP="00E94CA3">
            <w:pPr>
              <w:rPr>
                <w:rFonts w:ascii="Arial" w:hAnsi="Arial" w:cs="Arial"/>
                <w:sz w:val="22"/>
                <w:szCs w:val="22"/>
                <w:lang w:val="en-CA"/>
              </w:rPr>
            </w:pPr>
          </w:p>
        </w:tc>
        <w:tc>
          <w:tcPr>
            <w:tcW w:w="2610" w:type="dxa"/>
          </w:tcPr>
          <w:p w14:paraId="48489B1D" w14:textId="2A4BFD4E" w:rsidR="00224F7C" w:rsidRPr="00BE0B39" w:rsidRDefault="00851827" w:rsidP="007A3F02">
            <w:pPr>
              <w:rPr>
                <w:rFonts w:ascii="Arial" w:hAnsi="Arial" w:cs="Arial"/>
                <w:sz w:val="22"/>
                <w:szCs w:val="22"/>
                <w:lang w:val="en-CA"/>
              </w:rPr>
            </w:pPr>
            <w:r>
              <w:rPr>
                <w:rFonts w:ascii="Arial" w:hAnsi="Arial" w:cs="Arial"/>
                <w:sz w:val="22"/>
                <w:szCs w:val="22"/>
                <w:lang w:val="en-CA"/>
              </w:rPr>
              <w:t xml:space="preserve">Ongoing but </w:t>
            </w:r>
            <w:r w:rsidR="005E5B71">
              <w:rPr>
                <w:rFonts w:ascii="Arial" w:hAnsi="Arial" w:cs="Arial"/>
                <w:sz w:val="22"/>
                <w:szCs w:val="22"/>
                <w:lang w:val="en-CA"/>
              </w:rPr>
              <w:t xml:space="preserve">at a minimum annually to be completed </w:t>
            </w:r>
            <w:r w:rsidR="00224F7C" w:rsidRPr="00BE0B39">
              <w:rPr>
                <w:rFonts w:ascii="Arial" w:hAnsi="Arial" w:cs="Arial"/>
                <w:sz w:val="22"/>
                <w:szCs w:val="22"/>
                <w:lang w:val="en-CA"/>
              </w:rPr>
              <w:t>by</w:t>
            </w:r>
            <w:r w:rsidR="005E5B71">
              <w:rPr>
                <w:rFonts w:ascii="Arial" w:hAnsi="Arial" w:cs="Arial"/>
                <w:sz w:val="22"/>
                <w:szCs w:val="22"/>
                <w:lang w:val="en-CA"/>
              </w:rPr>
              <w:t xml:space="preserve"> October in order to plan for following year’s budget.</w:t>
            </w:r>
          </w:p>
        </w:tc>
      </w:tr>
      <w:tr w:rsidR="00E32478" w:rsidRPr="00BE0B39" w14:paraId="3A1902BC" w14:textId="77777777" w:rsidTr="00E94CA3">
        <w:tc>
          <w:tcPr>
            <w:tcW w:w="3492" w:type="dxa"/>
          </w:tcPr>
          <w:p w14:paraId="624DA6DF" w14:textId="77777777" w:rsidR="00E32478" w:rsidRDefault="008044D5" w:rsidP="007B1B63">
            <w:pPr>
              <w:pStyle w:val="ListParagraph"/>
              <w:numPr>
                <w:ilvl w:val="0"/>
                <w:numId w:val="17"/>
              </w:numPr>
              <w:rPr>
                <w:rFonts w:ascii="Arial" w:hAnsi="Arial" w:cs="Arial"/>
                <w:sz w:val="22"/>
                <w:szCs w:val="22"/>
                <w:lang w:val="en-CA"/>
              </w:rPr>
            </w:pPr>
            <w:r>
              <w:rPr>
                <w:rFonts w:ascii="Arial" w:hAnsi="Arial" w:cs="Arial"/>
                <w:sz w:val="22"/>
                <w:szCs w:val="22"/>
                <w:lang w:val="en-CA"/>
              </w:rPr>
              <w:t>Accessible Working Group / Committee</w:t>
            </w:r>
          </w:p>
          <w:p w14:paraId="56C42DE9" w14:textId="40B4191E" w:rsidR="008044D5" w:rsidRPr="008044D5" w:rsidRDefault="008044D5" w:rsidP="008044D5">
            <w:pPr>
              <w:rPr>
                <w:rFonts w:ascii="Arial" w:hAnsi="Arial" w:cs="Arial"/>
                <w:sz w:val="22"/>
                <w:szCs w:val="22"/>
                <w:lang w:val="en-CA"/>
              </w:rPr>
            </w:pPr>
            <w:r>
              <w:rPr>
                <w:rFonts w:ascii="Arial" w:hAnsi="Arial" w:cs="Arial"/>
                <w:sz w:val="22"/>
                <w:szCs w:val="22"/>
                <w:lang w:val="en-CA"/>
              </w:rPr>
              <w:t xml:space="preserve">The Township is committed to </w:t>
            </w:r>
            <w:r w:rsidR="007D128D">
              <w:rPr>
                <w:rFonts w:ascii="Arial" w:hAnsi="Arial" w:cs="Arial"/>
                <w:sz w:val="22"/>
                <w:szCs w:val="22"/>
                <w:lang w:val="en-CA"/>
              </w:rPr>
              <w:t>establishing an accessible working group / committee</w:t>
            </w:r>
            <w:r w:rsidR="004D57EF">
              <w:rPr>
                <w:rFonts w:ascii="Arial" w:hAnsi="Arial" w:cs="Arial"/>
                <w:sz w:val="22"/>
                <w:szCs w:val="22"/>
                <w:lang w:val="en-CA"/>
              </w:rPr>
              <w:t>.</w:t>
            </w:r>
          </w:p>
        </w:tc>
        <w:tc>
          <w:tcPr>
            <w:tcW w:w="7128" w:type="dxa"/>
            <w:vAlign w:val="center"/>
          </w:tcPr>
          <w:p w14:paraId="3F221B16" w14:textId="3CCC849E" w:rsidR="00E32478" w:rsidRDefault="004D57EF" w:rsidP="00E94CA3">
            <w:pPr>
              <w:rPr>
                <w:rFonts w:ascii="Arial" w:hAnsi="Arial" w:cs="Arial"/>
                <w:sz w:val="22"/>
                <w:szCs w:val="22"/>
                <w:lang w:val="en-CA"/>
              </w:rPr>
            </w:pPr>
            <w:r>
              <w:rPr>
                <w:rFonts w:ascii="Arial" w:hAnsi="Arial" w:cs="Arial"/>
                <w:sz w:val="22"/>
                <w:szCs w:val="22"/>
                <w:lang w:val="en-CA"/>
              </w:rPr>
              <w:t xml:space="preserve">The working group/ committee will review the multi-year plan, relevant policies and any reports on accessibility brought before Council.  </w:t>
            </w:r>
          </w:p>
        </w:tc>
        <w:tc>
          <w:tcPr>
            <w:tcW w:w="2610" w:type="dxa"/>
          </w:tcPr>
          <w:p w14:paraId="1A75F3DC" w14:textId="04EAD420" w:rsidR="00E32478" w:rsidRDefault="00BA6E09" w:rsidP="007A3F02">
            <w:pPr>
              <w:rPr>
                <w:rFonts w:ascii="Arial" w:hAnsi="Arial" w:cs="Arial"/>
                <w:sz w:val="22"/>
                <w:szCs w:val="22"/>
                <w:lang w:val="en-CA"/>
              </w:rPr>
            </w:pPr>
            <w:r>
              <w:rPr>
                <w:rFonts w:ascii="Arial" w:hAnsi="Arial" w:cs="Arial"/>
                <w:sz w:val="22"/>
                <w:szCs w:val="22"/>
                <w:lang w:val="en-CA"/>
              </w:rPr>
              <w:t xml:space="preserve">Ongoing but at a minimum annually to be completed </w:t>
            </w:r>
            <w:r w:rsidRPr="00BE0B39">
              <w:rPr>
                <w:rFonts w:ascii="Arial" w:hAnsi="Arial" w:cs="Arial"/>
                <w:sz w:val="22"/>
                <w:szCs w:val="22"/>
                <w:lang w:val="en-CA"/>
              </w:rPr>
              <w:t>by</w:t>
            </w:r>
            <w:r>
              <w:rPr>
                <w:rFonts w:ascii="Arial" w:hAnsi="Arial" w:cs="Arial"/>
                <w:sz w:val="22"/>
                <w:szCs w:val="22"/>
                <w:lang w:val="en-CA"/>
              </w:rPr>
              <w:t xml:space="preserve"> October in order to plan for following year’s budget</w:t>
            </w:r>
          </w:p>
        </w:tc>
      </w:tr>
      <w:tr w:rsidR="007F21B8" w:rsidRPr="00BE0B39" w14:paraId="0820C48D" w14:textId="77777777" w:rsidTr="00E94CA3">
        <w:tc>
          <w:tcPr>
            <w:tcW w:w="3492" w:type="dxa"/>
          </w:tcPr>
          <w:p w14:paraId="079A8243" w14:textId="77777777" w:rsidR="007F21B8" w:rsidRPr="007B1B63" w:rsidRDefault="007F21B8" w:rsidP="007F21B8">
            <w:pPr>
              <w:pStyle w:val="ListParagraph"/>
              <w:numPr>
                <w:ilvl w:val="0"/>
                <w:numId w:val="17"/>
              </w:numPr>
              <w:tabs>
                <w:tab w:val="left" w:pos="360"/>
              </w:tabs>
              <w:rPr>
                <w:rFonts w:ascii="Arial" w:hAnsi="Arial" w:cs="Arial"/>
                <w:sz w:val="22"/>
                <w:szCs w:val="22"/>
                <w:lang w:val="en-CA"/>
              </w:rPr>
            </w:pPr>
            <w:r w:rsidRPr="007B1B63">
              <w:rPr>
                <w:rFonts w:ascii="Arial" w:hAnsi="Arial" w:cs="Arial"/>
                <w:sz w:val="22"/>
                <w:szCs w:val="22"/>
                <w:lang w:val="en-CA"/>
              </w:rPr>
              <w:t>Customer Service</w:t>
            </w:r>
          </w:p>
          <w:p w14:paraId="4D83F5B8" w14:textId="77777777" w:rsidR="007F21B8" w:rsidRDefault="007F21B8" w:rsidP="007F21B8">
            <w:pPr>
              <w:tabs>
                <w:tab w:val="left" w:pos="360"/>
              </w:tabs>
              <w:rPr>
                <w:rFonts w:ascii="Arial" w:hAnsi="Arial" w:cs="Arial"/>
                <w:sz w:val="22"/>
                <w:szCs w:val="22"/>
                <w:lang w:val="en-CA"/>
              </w:rPr>
            </w:pPr>
          </w:p>
          <w:p w14:paraId="5A766238" w14:textId="779E1C2A" w:rsidR="007F21B8" w:rsidRPr="00BE0B39" w:rsidRDefault="007F21B8" w:rsidP="007F21B8">
            <w:pPr>
              <w:autoSpaceDE w:val="0"/>
              <w:autoSpaceDN w:val="0"/>
              <w:adjustRightInd w:val="0"/>
              <w:rPr>
                <w:rFonts w:ascii="Arial" w:hAnsi="Arial" w:cs="Arial"/>
                <w:sz w:val="22"/>
                <w:szCs w:val="22"/>
                <w:lang w:val="en-CA"/>
              </w:rPr>
            </w:pPr>
            <w:r>
              <w:rPr>
                <w:rFonts w:ascii="Arial" w:hAnsi="Arial" w:cs="Arial"/>
                <w:sz w:val="22"/>
                <w:szCs w:val="22"/>
                <w:lang w:val="en-CA"/>
              </w:rPr>
              <w:t xml:space="preserve">The Township </w:t>
            </w:r>
            <w:r w:rsidRPr="00166A46">
              <w:rPr>
                <w:rFonts w:ascii="Arial" w:hAnsi="Arial" w:cs="Arial"/>
                <w:sz w:val="22"/>
                <w:szCs w:val="22"/>
                <w:lang w:val="en-CA"/>
              </w:rPr>
              <w:t>is committed to providing accessible customer service to people with disabilities. This means that we will provide goods, services</w:t>
            </w:r>
            <w:r>
              <w:rPr>
                <w:rFonts w:ascii="Arial" w:hAnsi="Arial" w:cs="Arial"/>
                <w:sz w:val="22"/>
                <w:szCs w:val="22"/>
                <w:lang w:val="en-CA"/>
              </w:rPr>
              <w:t xml:space="preserve"> </w:t>
            </w:r>
            <w:r w:rsidRPr="00166A46">
              <w:rPr>
                <w:rFonts w:ascii="Arial" w:hAnsi="Arial" w:cs="Arial"/>
                <w:sz w:val="22"/>
                <w:szCs w:val="22"/>
                <w:lang w:val="en-CA"/>
              </w:rPr>
              <w:t>and facilities to people with disabilities with the same high quality and timeliness as others.</w:t>
            </w:r>
          </w:p>
          <w:p w14:paraId="641684AA" w14:textId="77777777" w:rsidR="007F21B8" w:rsidRPr="007F21B8" w:rsidRDefault="007F21B8" w:rsidP="007F21B8">
            <w:pPr>
              <w:rPr>
                <w:rFonts w:ascii="Arial" w:hAnsi="Arial" w:cs="Arial"/>
                <w:sz w:val="22"/>
                <w:szCs w:val="22"/>
                <w:lang w:val="en-CA"/>
              </w:rPr>
            </w:pPr>
          </w:p>
        </w:tc>
        <w:tc>
          <w:tcPr>
            <w:tcW w:w="7128" w:type="dxa"/>
            <w:vAlign w:val="center"/>
          </w:tcPr>
          <w:p w14:paraId="0AA2D809" w14:textId="77777777" w:rsidR="007F21B8" w:rsidRPr="005424D3" w:rsidRDefault="007F21B8" w:rsidP="00E94CA3">
            <w:pPr>
              <w:rPr>
                <w:rFonts w:ascii="Arial" w:hAnsi="Arial" w:cs="Arial"/>
                <w:sz w:val="22"/>
                <w:szCs w:val="22"/>
                <w:lang w:val="en-CA"/>
              </w:rPr>
            </w:pPr>
            <w:r w:rsidRPr="00BE0B39">
              <w:rPr>
                <w:rFonts w:ascii="Arial" w:hAnsi="Arial" w:cs="Arial"/>
                <w:sz w:val="22"/>
                <w:szCs w:val="22"/>
                <w:lang w:val="en-CA"/>
              </w:rPr>
              <w:t xml:space="preserve"> </w:t>
            </w:r>
            <w:r w:rsidRPr="005424D3">
              <w:rPr>
                <w:rFonts w:ascii="Arial" w:hAnsi="Arial" w:cs="Arial"/>
                <w:sz w:val="22"/>
                <w:szCs w:val="22"/>
                <w:lang w:val="en-CA"/>
              </w:rPr>
              <w:t xml:space="preserve">All new members of Council, staff and volunteers will be trained on: </w:t>
            </w:r>
          </w:p>
          <w:p w14:paraId="4EEC6352" w14:textId="24469502" w:rsidR="007F21B8" w:rsidRDefault="007F21B8" w:rsidP="00E94CA3">
            <w:pPr>
              <w:rPr>
                <w:rFonts w:ascii="Arial" w:hAnsi="Arial" w:cs="Arial"/>
                <w:sz w:val="22"/>
                <w:szCs w:val="22"/>
                <w:lang w:val="en-CA"/>
              </w:rPr>
            </w:pPr>
            <w:r w:rsidRPr="005424D3">
              <w:rPr>
                <w:rFonts w:ascii="Arial" w:hAnsi="Arial" w:cs="Arial"/>
                <w:sz w:val="22"/>
                <w:szCs w:val="22"/>
                <w:lang w:val="en-CA"/>
              </w:rPr>
              <w:t xml:space="preserve">- AODA, Integrated Accessibility Standards Regulation and the Human Rights Code as it pertains to people with disabilities as applicable to their position with the Township as well as the requirements of the Customer Service Standard </w:t>
            </w:r>
          </w:p>
        </w:tc>
        <w:tc>
          <w:tcPr>
            <w:tcW w:w="2610" w:type="dxa"/>
            <w:vAlign w:val="center"/>
          </w:tcPr>
          <w:p w14:paraId="5DAB1A67" w14:textId="42CF28FF" w:rsidR="007F21B8" w:rsidRDefault="007F21B8" w:rsidP="00E94CA3">
            <w:pPr>
              <w:rPr>
                <w:rFonts w:ascii="Arial" w:hAnsi="Arial" w:cs="Arial"/>
                <w:sz w:val="22"/>
                <w:szCs w:val="22"/>
                <w:lang w:val="en-CA"/>
              </w:rPr>
            </w:pPr>
            <w:r w:rsidRPr="00BE0B39">
              <w:rPr>
                <w:rFonts w:ascii="Arial" w:hAnsi="Arial" w:cs="Arial"/>
                <w:sz w:val="22"/>
                <w:szCs w:val="22"/>
                <w:lang w:val="en-CA"/>
              </w:rPr>
              <w:t>On-going</w:t>
            </w:r>
            <w:r>
              <w:rPr>
                <w:rFonts w:ascii="Arial" w:hAnsi="Arial" w:cs="Arial"/>
                <w:sz w:val="22"/>
                <w:szCs w:val="22"/>
                <w:lang w:val="en-CA"/>
              </w:rPr>
              <w:t>, but</w:t>
            </w:r>
            <w:r w:rsidRPr="005424D3">
              <w:rPr>
                <w:rFonts w:ascii="Arial" w:hAnsi="Arial" w:cs="Arial"/>
                <w:sz w:val="22"/>
                <w:szCs w:val="22"/>
                <w:lang w:val="en-CA"/>
              </w:rPr>
              <w:t xml:space="preserve"> as soon as practicable and in response to any changes.</w:t>
            </w:r>
          </w:p>
        </w:tc>
      </w:tr>
      <w:tr w:rsidR="007F21B8" w:rsidRPr="00BE0B39" w14:paraId="48489B22" w14:textId="77777777" w:rsidTr="00E94CA3">
        <w:tc>
          <w:tcPr>
            <w:tcW w:w="3492" w:type="dxa"/>
          </w:tcPr>
          <w:p w14:paraId="51E07CAE" w14:textId="77777777" w:rsidR="007F21B8" w:rsidRDefault="00216C64" w:rsidP="007F21B8">
            <w:pPr>
              <w:pStyle w:val="ListParagraph"/>
              <w:numPr>
                <w:ilvl w:val="0"/>
                <w:numId w:val="17"/>
              </w:numPr>
              <w:rPr>
                <w:rFonts w:ascii="Arial" w:hAnsi="Arial" w:cs="Arial"/>
                <w:sz w:val="22"/>
                <w:szCs w:val="22"/>
                <w:lang w:val="en-CA"/>
              </w:rPr>
            </w:pPr>
            <w:r>
              <w:rPr>
                <w:rFonts w:ascii="Arial" w:hAnsi="Arial" w:cs="Arial"/>
                <w:sz w:val="22"/>
                <w:szCs w:val="22"/>
                <w:lang w:val="en-CA"/>
              </w:rPr>
              <w:t>Information and Communications</w:t>
            </w:r>
          </w:p>
          <w:p w14:paraId="0A0BFEFF" w14:textId="77777777" w:rsidR="0023537C" w:rsidRDefault="0023537C" w:rsidP="00216C64">
            <w:pPr>
              <w:rPr>
                <w:rFonts w:ascii="Arial" w:hAnsi="Arial" w:cs="Arial"/>
                <w:sz w:val="22"/>
                <w:szCs w:val="22"/>
                <w:lang w:val="en-CA"/>
              </w:rPr>
            </w:pPr>
          </w:p>
          <w:p w14:paraId="48489B1F" w14:textId="3EF16737" w:rsidR="00216C64" w:rsidRPr="00216C64" w:rsidRDefault="00216C64" w:rsidP="00216C64">
            <w:pPr>
              <w:rPr>
                <w:rFonts w:ascii="Arial" w:hAnsi="Arial" w:cs="Arial"/>
                <w:sz w:val="22"/>
                <w:szCs w:val="22"/>
                <w:lang w:val="en-CA"/>
              </w:rPr>
            </w:pPr>
            <w:r>
              <w:rPr>
                <w:rFonts w:ascii="Arial" w:hAnsi="Arial" w:cs="Arial"/>
                <w:sz w:val="22"/>
                <w:szCs w:val="22"/>
                <w:lang w:val="en-CA"/>
              </w:rPr>
              <w:t xml:space="preserve">The Township is </w:t>
            </w:r>
            <w:r w:rsidR="0023537C" w:rsidRPr="0023537C">
              <w:rPr>
                <w:rFonts w:ascii="Arial" w:hAnsi="Arial" w:cs="Arial"/>
                <w:sz w:val="22"/>
                <w:szCs w:val="22"/>
                <w:lang w:val="en-CA"/>
              </w:rPr>
              <w:t>committed to making our information and communications accessible to people with disabilities.</w:t>
            </w:r>
          </w:p>
        </w:tc>
        <w:tc>
          <w:tcPr>
            <w:tcW w:w="7128" w:type="dxa"/>
            <w:vAlign w:val="center"/>
          </w:tcPr>
          <w:p w14:paraId="2288033E" w14:textId="77777777" w:rsidR="007F21B8" w:rsidRDefault="00961839" w:rsidP="00E94CA3">
            <w:pPr>
              <w:rPr>
                <w:rFonts w:ascii="Arial" w:hAnsi="Arial" w:cs="Arial"/>
                <w:sz w:val="22"/>
                <w:szCs w:val="22"/>
                <w:lang w:val="en-CA"/>
              </w:rPr>
            </w:pPr>
            <w:r w:rsidRPr="00961839">
              <w:rPr>
                <w:rFonts w:ascii="Arial" w:hAnsi="Arial" w:cs="Arial"/>
                <w:sz w:val="22"/>
                <w:szCs w:val="22"/>
                <w:lang w:val="en-CA"/>
              </w:rPr>
              <w:t>The Township strives to ensure any/all on-line content is posted in accessible formats and where this is not possible in other accommodating ways.</w:t>
            </w:r>
          </w:p>
          <w:p w14:paraId="7C32167A" w14:textId="77777777" w:rsidR="006A0B6F" w:rsidRDefault="006A0B6F" w:rsidP="00E94CA3">
            <w:pPr>
              <w:rPr>
                <w:rFonts w:ascii="Arial" w:hAnsi="Arial" w:cs="Arial"/>
                <w:sz w:val="22"/>
                <w:szCs w:val="22"/>
                <w:lang w:val="en-CA"/>
              </w:rPr>
            </w:pPr>
          </w:p>
          <w:p w14:paraId="12BE67B6" w14:textId="77777777" w:rsidR="00A25EAC" w:rsidRDefault="00A25EAC" w:rsidP="00E94CA3">
            <w:pPr>
              <w:rPr>
                <w:rFonts w:ascii="Arial" w:hAnsi="Arial" w:cs="Arial"/>
                <w:sz w:val="22"/>
                <w:szCs w:val="22"/>
                <w:lang w:val="en-CA"/>
              </w:rPr>
            </w:pPr>
          </w:p>
          <w:p w14:paraId="48489B20" w14:textId="56F12555" w:rsidR="006A0B6F" w:rsidRPr="00BE0B39" w:rsidRDefault="006A0B6F" w:rsidP="00E94CA3">
            <w:pPr>
              <w:rPr>
                <w:rFonts w:ascii="Arial" w:hAnsi="Arial" w:cs="Arial"/>
                <w:sz w:val="22"/>
                <w:szCs w:val="22"/>
                <w:lang w:val="en-CA"/>
              </w:rPr>
            </w:pPr>
          </w:p>
        </w:tc>
        <w:tc>
          <w:tcPr>
            <w:tcW w:w="2610" w:type="dxa"/>
          </w:tcPr>
          <w:p w14:paraId="48489B21" w14:textId="734224CE" w:rsidR="007F21B8" w:rsidRPr="00BE0B39" w:rsidRDefault="00063479" w:rsidP="007F21B8">
            <w:pPr>
              <w:rPr>
                <w:rFonts w:ascii="Arial" w:hAnsi="Arial" w:cs="Arial"/>
                <w:sz w:val="22"/>
                <w:szCs w:val="22"/>
                <w:lang w:val="en-CA"/>
              </w:rPr>
            </w:pPr>
            <w:r>
              <w:rPr>
                <w:rFonts w:ascii="Arial" w:hAnsi="Arial" w:cs="Arial"/>
                <w:sz w:val="22"/>
                <w:szCs w:val="22"/>
                <w:lang w:val="en-CA"/>
              </w:rPr>
              <w:t xml:space="preserve">On-going, changes to be made in real time </w:t>
            </w:r>
            <w:r w:rsidR="00E67E3A">
              <w:rPr>
                <w:rFonts w:ascii="Arial" w:hAnsi="Arial" w:cs="Arial"/>
                <w:sz w:val="22"/>
                <w:szCs w:val="22"/>
                <w:lang w:val="en-CA"/>
              </w:rPr>
              <w:t xml:space="preserve">or as soon as practicable. </w:t>
            </w:r>
          </w:p>
        </w:tc>
      </w:tr>
      <w:tr w:rsidR="00961839" w:rsidRPr="00BE0B39" w14:paraId="462A9DEA" w14:textId="77777777" w:rsidTr="00E94CA3">
        <w:tc>
          <w:tcPr>
            <w:tcW w:w="3492" w:type="dxa"/>
          </w:tcPr>
          <w:p w14:paraId="2084AE34" w14:textId="77777777" w:rsidR="00961839" w:rsidRDefault="00E67E3A" w:rsidP="007F21B8">
            <w:pPr>
              <w:pStyle w:val="ListParagraph"/>
              <w:numPr>
                <w:ilvl w:val="0"/>
                <w:numId w:val="17"/>
              </w:numPr>
              <w:rPr>
                <w:rFonts w:ascii="Arial" w:hAnsi="Arial" w:cs="Arial"/>
                <w:sz w:val="22"/>
                <w:szCs w:val="22"/>
                <w:lang w:val="en-CA"/>
              </w:rPr>
            </w:pPr>
            <w:r>
              <w:rPr>
                <w:rFonts w:ascii="Arial" w:hAnsi="Arial" w:cs="Arial"/>
                <w:sz w:val="22"/>
                <w:szCs w:val="22"/>
                <w:lang w:val="en-CA"/>
              </w:rPr>
              <w:lastRenderedPageBreak/>
              <w:t>Employment</w:t>
            </w:r>
          </w:p>
          <w:p w14:paraId="3307A07B" w14:textId="77777777" w:rsidR="00E74E97" w:rsidRDefault="00E74E97" w:rsidP="00E67E3A">
            <w:pPr>
              <w:pStyle w:val="ListParagraph"/>
              <w:ind w:left="360"/>
              <w:rPr>
                <w:rFonts w:ascii="Arial" w:hAnsi="Arial" w:cs="Arial"/>
                <w:sz w:val="22"/>
                <w:szCs w:val="22"/>
                <w:lang w:val="en-CA"/>
              </w:rPr>
            </w:pPr>
          </w:p>
          <w:p w14:paraId="00B0D8FF" w14:textId="14E1BC75" w:rsidR="00E67E3A" w:rsidRPr="00E74E97" w:rsidRDefault="00E67E3A" w:rsidP="00E74E97">
            <w:pPr>
              <w:rPr>
                <w:rFonts w:ascii="Arial" w:hAnsi="Arial" w:cs="Arial"/>
                <w:sz w:val="22"/>
                <w:szCs w:val="22"/>
                <w:lang w:val="en-CA"/>
              </w:rPr>
            </w:pPr>
            <w:r w:rsidRPr="00E74E97">
              <w:rPr>
                <w:rFonts w:ascii="Arial" w:hAnsi="Arial" w:cs="Arial"/>
                <w:sz w:val="22"/>
                <w:szCs w:val="22"/>
                <w:lang w:val="en-CA"/>
              </w:rPr>
              <w:t xml:space="preserve">The Township </w:t>
            </w:r>
            <w:r w:rsidR="00E74E97" w:rsidRPr="00E74E97">
              <w:rPr>
                <w:rFonts w:ascii="Arial" w:hAnsi="Arial" w:cs="Arial"/>
                <w:sz w:val="22"/>
                <w:szCs w:val="22"/>
                <w:lang w:val="en-CA"/>
              </w:rPr>
              <w:t>is committed to fair and accessible employment practices.</w:t>
            </w:r>
          </w:p>
        </w:tc>
        <w:tc>
          <w:tcPr>
            <w:tcW w:w="7128" w:type="dxa"/>
            <w:vAlign w:val="center"/>
          </w:tcPr>
          <w:p w14:paraId="1B816663" w14:textId="79854567" w:rsidR="00961839" w:rsidRPr="00961839" w:rsidRDefault="00857606" w:rsidP="00E94CA3">
            <w:pPr>
              <w:rPr>
                <w:rFonts w:ascii="Arial" w:hAnsi="Arial" w:cs="Arial"/>
                <w:sz w:val="22"/>
                <w:szCs w:val="22"/>
                <w:lang w:val="en-CA"/>
              </w:rPr>
            </w:pPr>
            <w:r w:rsidRPr="00857606">
              <w:rPr>
                <w:rFonts w:ascii="Arial" w:hAnsi="Arial" w:cs="Arial"/>
                <w:sz w:val="22"/>
                <w:szCs w:val="22"/>
                <w:lang w:val="en-CA"/>
              </w:rPr>
              <w:t xml:space="preserve">The Township remains committed to being an equal opportunity employer and to an inclusive, barrier-free environment.  Any accommodations will be arranged on an as-needed but as soon as possible, basis.   </w:t>
            </w:r>
          </w:p>
        </w:tc>
        <w:tc>
          <w:tcPr>
            <w:tcW w:w="2610" w:type="dxa"/>
          </w:tcPr>
          <w:p w14:paraId="4E419CD6" w14:textId="160E0B92" w:rsidR="00961839" w:rsidRPr="00BE0B39" w:rsidRDefault="00857606" w:rsidP="007F21B8">
            <w:pPr>
              <w:rPr>
                <w:rFonts w:ascii="Arial" w:hAnsi="Arial" w:cs="Arial"/>
                <w:sz w:val="22"/>
                <w:szCs w:val="22"/>
                <w:lang w:val="en-CA"/>
              </w:rPr>
            </w:pPr>
            <w:r>
              <w:rPr>
                <w:rFonts w:ascii="Arial" w:hAnsi="Arial" w:cs="Arial"/>
                <w:sz w:val="22"/>
                <w:szCs w:val="22"/>
                <w:lang w:val="en-CA"/>
              </w:rPr>
              <w:t>On-going</w:t>
            </w:r>
          </w:p>
        </w:tc>
      </w:tr>
      <w:tr w:rsidR="00E74E97" w:rsidRPr="00BE0B39" w14:paraId="53977CF2" w14:textId="77777777" w:rsidTr="00E94CA3">
        <w:tc>
          <w:tcPr>
            <w:tcW w:w="3492" w:type="dxa"/>
          </w:tcPr>
          <w:p w14:paraId="5A9A5A94" w14:textId="77777777" w:rsidR="00E74E97" w:rsidRDefault="00E74E97" w:rsidP="007F21B8">
            <w:pPr>
              <w:pStyle w:val="ListParagraph"/>
              <w:numPr>
                <w:ilvl w:val="0"/>
                <w:numId w:val="17"/>
              </w:numPr>
              <w:rPr>
                <w:rFonts w:ascii="Arial" w:hAnsi="Arial" w:cs="Arial"/>
                <w:sz w:val="22"/>
                <w:szCs w:val="22"/>
                <w:lang w:val="en-CA"/>
              </w:rPr>
            </w:pPr>
            <w:r>
              <w:rPr>
                <w:rFonts w:ascii="Arial" w:hAnsi="Arial" w:cs="Arial"/>
                <w:sz w:val="22"/>
                <w:szCs w:val="22"/>
                <w:lang w:val="en-CA"/>
              </w:rPr>
              <w:t>Procurement</w:t>
            </w:r>
          </w:p>
          <w:p w14:paraId="5310540C" w14:textId="77777777" w:rsidR="00E74E97" w:rsidRDefault="00E74E97" w:rsidP="00E74E97">
            <w:pPr>
              <w:rPr>
                <w:rFonts w:ascii="Arial" w:hAnsi="Arial" w:cs="Arial"/>
                <w:sz w:val="22"/>
                <w:szCs w:val="22"/>
                <w:lang w:val="en-CA"/>
              </w:rPr>
            </w:pPr>
          </w:p>
          <w:p w14:paraId="1653F1D9" w14:textId="3B7BB21F" w:rsidR="00E74E97" w:rsidRPr="00E74E97" w:rsidRDefault="00E74E97" w:rsidP="00E74E97">
            <w:pPr>
              <w:rPr>
                <w:rFonts w:ascii="Arial" w:hAnsi="Arial" w:cs="Arial"/>
                <w:sz w:val="22"/>
                <w:szCs w:val="22"/>
                <w:lang w:val="en-CA"/>
              </w:rPr>
            </w:pPr>
            <w:r>
              <w:rPr>
                <w:rFonts w:ascii="Arial" w:hAnsi="Arial" w:cs="Arial"/>
                <w:sz w:val="22"/>
                <w:szCs w:val="22"/>
                <w:lang w:val="en-CA"/>
              </w:rPr>
              <w:t>The Township is comm</w:t>
            </w:r>
            <w:r w:rsidR="004E1ED6">
              <w:rPr>
                <w:rFonts w:ascii="Arial" w:hAnsi="Arial" w:cs="Arial"/>
                <w:sz w:val="22"/>
                <w:szCs w:val="22"/>
                <w:lang w:val="en-CA"/>
              </w:rPr>
              <w:t>itted to</w:t>
            </w:r>
            <w:r w:rsidR="004E1ED6" w:rsidRPr="004E1ED6">
              <w:rPr>
                <w:rFonts w:ascii="Arial" w:hAnsi="Arial" w:cs="Arial"/>
                <w:sz w:val="22"/>
                <w:szCs w:val="22"/>
                <w:lang w:val="en-CA"/>
              </w:rPr>
              <w:t xml:space="preserve"> hav</w:t>
            </w:r>
            <w:r w:rsidR="004E1ED6">
              <w:rPr>
                <w:rFonts w:ascii="Arial" w:hAnsi="Arial" w:cs="Arial"/>
                <w:sz w:val="22"/>
                <w:szCs w:val="22"/>
                <w:lang w:val="en-CA"/>
              </w:rPr>
              <w:t>ing</w:t>
            </w:r>
            <w:r w:rsidR="004E1ED6" w:rsidRPr="004E1ED6">
              <w:rPr>
                <w:rFonts w:ascii="Arial" w:hAnsi="Arial" w:cs="Arial"/>
                <w:sz w:val="22"/>
                <w:szCs w:val="22"/>
                <w:lang w:val="en-CA"/>
              </w:rPr>
              <w:t xml:space="preserve"> regard to the accessibility for persons with disabilities to the goods and/or services purchased by the Township, as well as to the procurement process itself.</w:t>
            </w:r>
            <w:r w:rsidR="004E1ED6">
              <w:rPr>
                <w:rFonts w:ascii="Arial" w:hAnsi="Arial" w:cs="Arial"/>
                <w:sz w:val="22"/>
                <w:szCs w:val="22"/>
                <w:lang w:val="en-CA"/>
              </w:rPr>
              <w:t xml:space="preserve"> </w:t>
            </w:r>
          </w:p>
        </w:tc>
        <w:tc>
          <w:tcPr>
            <w:tcW w:w="7128" w:type="dxa"/>
            <w:vAlign w:val="center"/>
          </w:tcPr>
          <w:p w14:paraId="2D71C289" w14:textId="62277CF1" w:rsidR="00E74E97" w:rsidRPr="00857606" w:rsidRDefault="004E1ED6" w:rsidP="00E94CA3">
            <w:pPr>
              <w:rPr>
                <w:rFonts w:ascii="Arial" w:hAnsi="Arial" w:cs="Arial"/>
                <w:sz w:val="22"/>
                <w:szCs w:val="22"/>
                <w:lang w:val="en-CA"/>
              </w:rPr>
            </w:pPr>
            <w:r w:rsidRPr="004E1ED6">
              <w:rPr>
                <w:rFonts w:ascii="Arial" w:hAnsi="Arial" w:cs="Arial"/>
                <w:sz w:val="22"/>
                <w:szCs w:val="22"/>
                <w:lang w:val="en-CA"/>
              </w:rPr>
              <w:t>When purchasing goods and services, the Township will incorporate accessibility design criteria, and features where applicable.  Procurement documents will specify the desired accessibility criteria to be met and provide guidelines for the evaluation of bids in respect of those criteria.  When impractical for the Township to incorporate accessibility criteria and features when purchasing specific goods and services, a written explanation will be supplied on request.</w:t>
            </w:r>
          </w:p>
        </w:tc>
        <w:tc>
          <w:tcPr>
            <w:tcW w:w="2610" w:type="dxa"/>
          </w:tcPr>
          <w:p w14:paraId="0040DE29" w14:textId="3CCB101A" w:rsidR="00E74E97" w:rsidRDefault="004E1ED6" w:rsidP="007F21B8">
            <w:pPr>
              <w:rPr>
                <w:rFonts w:ascii="Arial" w:hAnsi="Arial" w:cs="Arial"/>
                <w:sz w:val="22"/>
                <w:szCs w:val="22"/>
                <w:lang w:val="en-CA"/>
              </w:rPr>
            </w:pPr>
            <w:r>
              <w:rPr>
                <w:rFonts w:ascii="Arial" w:hAnsi="Arial" w:cs="Arial"/>
                <w:sz w:val="22"/>
                <w:szCs w:val="22"/>
                <w:lang w:val="en-CA"/>
              </w:rPr>
              <w:t>On-going</w:t>
            </w:r>
          </w:p>
        </w:tc>
      </w:tr>
      <w:tr w:rsidR="004E1ED6" w:rsidRPr="00BE0B39" w14:paraId="1F99F989" w14:textId="77777777" w:rsidTr="00E94CA3">
        <w:tc>
          <w:tcPr>
            <w:tcW w:w="3492" w:type="dxa"/>
          </w:tcPr>
          <w:p w14:paraId="77239649" w14:textId="77777777" w:rsidR="004E1ED6" w:rsidRDefault="004E1ED6" w:rsidP="007F21B8">
            <w:pPr>
              <w:pStyle w:val="ListParagraph"/>
              <w:numPr>
                <w:ilvl w:val="0"/>
                <w:numId w:val="17"/>
              </w:numPr>
              <w:rPr>
                <w:rFonts w:ascii="Arial" w:hAnsi="Arial" w:cs="Arial"/>
                <w:sz w:val="22"/>
                <w:szCs w:val="22"/>
                <w:lang w:val="en-CA"/>
              </w:rPr>
            </w:pPr>
            <w:r>
              <w:rPr>
                <w:rFonts w:ascii="Arial" w:hAnsi="Arial" w:cs="Arial"/>
                <w:sz w:val="22"/>
                <w:szCs w:val="22"/>
                <w:lang w:val="en-CA"/>
              </w:rPr>
              <w:t>Training</w:t>
            </w:r>
          </w:p>
          <w:p w14:paraId="6A7BC783" w14:textId="77777777" w:rsidR="004E1ED6" w:rsidRDefault="004E1ED6" w:rsidP="004E1ED6">
            <w:pPr>
              <w:rPr>
                <w:rFonts w:ascii="Arial" w:hAnsi="Arial" w:cs="Arial"/>
                <w:sz w:val="22"/>
                <w:szCs w:val="22"/>
                <w:lang w:val="en-CA"/>
              </w:rPr>
            </w:pPr>
          </w:p>
          <w:p w14:paraId="65B4ABD7" w14:textId="7CC92DE8" w:rsidR="009C563F" w:rsidRPr="009C563F" w:rsidRDefault="009C563F" w:rsidP="009C563F">
            <w:pPr>
              <w:autoSpaceDE w:val="0"/>
              <w:autoSpaceDN w:val="0"/>
              <w:adjustRightInd w:val="0"/>
              <w:rPr>
                <w:rFonts w:ascii="Arial" w:hAnsi="Arial" w:cs="Arial"/>
                <w:sz w:val="22"/>
                <w:szCs w:val="22"/>
                <w:lang w:val="en-CA"/>
              </w:rPr>
            </w:pPr>
            <w:r>
              <w:rPr>
                <w:rFonts w:ascii="Arial" w:hAnsi="Arial" w:cs="Arial"/>
                <w:sz w:val="22"/>
                <w:szCs w:val="22"/>
                <w:lang w:val="en-CA"/>
              </w:rPr>
              <w:t xml:space="preserve">The Township </w:t>
            </w:r>
            <w:r w:rsidRPr="009C563F">
              <w:rPr>
                <w:rFonts w:ascii="Arial" w:hAnsi="Arial" w:cs="Arial"/>
                <w:sz w:val="22"/>
                <w:szCs w:val="22"/>
                <w:lang w:val="en-CA"/>
              </w:rPr>
              <w:t>is committed to providing training in the requirements of Ontario’s accessibility laws and the Ontario Human Rights Code as it</w:t>
            </w:r>
          </w:p>
          <w:p w14:paraId="3D613B28" w14:textId="5F315462" w:rsidR="004E1ED6" w:rsidRPr="004E1ED6" w:rsidRDefault="009C563F" w:rsidP="009C563F">
            <w:pPr>
              <w:rPr>
                <w:rFonts w:ascii="Arial" w:hAnsi="Arial" w:cs="Arial"/>
                <w:sz w:val="22"/>
                <w:szCs w:val="22"/>
                <w:lang w:val="en-CA"/>
              </w:rPr>
            </w:pPr>
            <w:r w:rsidRPr="009C563F">
              <w:rPr>
                <w:rFonts w:ascii="Arial" w:hAnsi="Arial" w:cs="Arial"/>
                <w:sz w:val="22"/>
                <w:szCs w:val="22"/>
                <w:lang w:val="en-CA"/>
              </w:rPr>
              <w:t>applies to people with disabilities.</w:t>
            </w:r>
          </w:p>
        </w:tc>
        <w:tc>
          <w:tcPr>
            <w:tcW w:w="7128" w:type="dxa"/>
            <w:vAlign w:val="center"/>
          </w:tcPr>
          <w:p w14:paraId="7DB15C7C" w14:textId="77777777" w:rsidR="0089582D" w:rsidRPr="0089582D" w:rsidRDefault="0089582D" w:rsidP="00E94CA3">
            <w:pPr>
              <w:rPr>
                <w:rFonts w:ascii="Arial" w:hAnsi="Arial" w:cs="Arial"/>
                <w:sz w:val="22"/>
                <w:szCs w:val="22"/>
                <w:lang w:val="en-CA"/>
              </w:rPr>
            </w:pPr>
            <w:r w:rsidRPr="0089582D">
              <w:rPr>
                <w:rFonts w:ascii="Arial" w:hAnsi="Arial" w:cs="Arial"/>
                <w:sz w:val="22"/>
                <w:szCs w:val="22"/>
                <w:lang w:val="en-CA"/>
              </w:rPr>
              <w:t xml:space="preserve">All new members of Council, staff and volunteers will be trained on: </w:t>
            </w:r>
          </w:p>
          <w:p w14:paraId="562732C4" w14:textId="18360DB1" w:rsidR="004E1ED6" w:rsidRPr="004E1ED6" w:rsidRDefault="0089582D" w:rsidP="00E94CA3">
            <w:pPr>
              <w:rPr>
                <w:rFonts w:ascii="Arial" w:hAnsi="Arial" w:cs="Arial"/>
                <w:sz w:val="22"/>
                <w:szCs w:val="22"/>
                <w:lang w:val="en-CA"/>
              </w:rPr>
            </w:pPr>
            <w:r w:rsidRPr="0089582D">
              <w:rPr>
                <w:rFonts w:ascii="Arial" w:hAnsi="Arial" w:cs="Arial"/>
                <w:sz w:val="22"/>
                <w:szCs w:val="22"/>
                <w:lang w:val="en-CA"/>
              </w:rPr>
              <w:t>- AODA, Integrated Accessibility Standards Regulation and the Human Rights Code as it pertains to people with disabilities as applicable to their position with the Township as well as the requirements of the Customer Service Standard - as soon as practicable and in response to any changes.</w:t>
            </w:r>
          </w:p>
        </w:tc>
        <w:tc>
          <w:tcPr>
            <w:tcW w:w="2610" w:type="dxa"/>
          </w:tcPr>
          <w:p w14:paraId="38D35CC0" w14:textId="0A22FC89" w:rsidR="004E1ED6" w:rsidRDefault="0089582D" w:rsidP="007F21B8">
            <w:pPr>
              <w:rPr>
                <w:rFonts w:ascii="Arial" w:hAnsi="Arial" w:cs="Arial"/>
                <w:sz w:val="22"/>
                <w:szCs w:val="22"/>
                <w:lang w:val="en-CA"/>
              </w:rPr>
            </w:pPr>
            <w:r>
              <w:rPr>
                <w:rFonts w:ascii="Arial" w:hAnsi="Arial" w:cs="Arial"/>
                <w:sz w:val="22"/>
                <w:szCs w:val="22"/>
                <w:lang w:val="en-CA"/>
              </w:rPr>
              <w:t xml:space="preserve">On-going as soon as </w:t>
            </w:r>
            <w:r w:rsidR="00CD76CD">
              <w:rPr>
                <w:rFonts w:ascii="Arial" w:hAnsi="Arial" w:cs="Arial"/>
                <w:sz w:val="22"/>
                <w:szCs w:val="22"/>
                <w:lang w:val="en-CA"/>
              </w:rPr>
              <w:t>practicable.</w:t>
            </w:r>
          </w:p>
        </w:tc>
      </w:tr>
      <w:tr w:rsidR="00CD76CD" w:rsidRPr="00BE0B39" w14:paraId="6370D61B" w14:textId="77777777" w:rsidTr="00E94CA3">
        <w:tc>
          <w:tcPr>
            <w:tcW w:w="3492" w:type="dxa"/>
          </w:tcPr>
          <w:p w14:paraId="41264B8C" w14:textId="77777777" w:rsidR="00CD76CD" w:rsidRDefault="00E76E91" w:rsidP="007F21B8">
            <w:pPr>
              <w:pStyle w:val="ListParagraph"/>
              <w:numPr>
                <w:ilvl w:val="0"/>
                <w:numId w:val="17"/>
              </w:numPr>
              <w:rPr>
                <w:rFonts w:ascii="Arial" w:hAnsi="Arial" w:cs="Arial"/>
                <w:sz w:val="22"/>
                <w:szCs w:val="22"/>
                <w:lang w:val="en-CA"/>
              </w:rPr>
            </w:pPr>
            <w:r>
              <w:rPr>
                <w:rFonts w:ascii="Arial" w:hAnsi="Arial" w:cs="Arial"/>
                <w:sz w:val="22"/>
                <w:szCs w:val="22"/>
                <w:lang w:val="en-CA"/>
              </w:rPr>
              <w:t>Design of Public Spaces</w:t>
            </w:r>
          </w:p>
          <w:p w14:paraId="032214B4" w14:textId="77777777" w:rsidR="007B15E1" w:rsidRDefault="007B15E1" w:rsidP="007B15E1">
            <w:pPr>
              <w:rPr>
                <w:rFonts w:ascii="Arial" w:hAnsi="Arial" w:cs="Arial"/>
                <w:sz w:val="22"/>
                <w:szCs w:val="22"/>
                <w:lang w:val="en-CA"/>
              </w:rPr>
            </w:pPr>
          </w:p>
          <w:p w14:paraId="5AF9E89D" w14:textId="22ED6E4F" w:rsidR="007B15E1" w:rsidRPr="007B15E1" w:rsidRDefault="007B15E1" w:rsidP="007B15E1">
            <w:pPr>
              <w:rPr>
                <w:rFonts w:ascii="Arial" w:hAnsi="Arial" w:cs="Arial"/>
                <w:sz w:val="22"/>
                <w:szCs w:val="22"/>
                <w:lang w:val="en-CA"/>
              </w:rPr>
            </w:pPr>
            <w:r>
              <w:rPr>
                <w:rFonts w:ascii="Arial" w:hAnsi="Arial" w:cs="Arial"/>
                <w:sz w:val="22"/>
                <w:szCs w:val="22"/>
                <w:lang w:val="en-CA"/>
              </w:rPr>
              <w:t xml:space="preserve">The Township </w:t>
            </w:r>
            <w:r w:rsidRPr="007B15E1">
              <w:rPr>
                <w:rFonts w:ascii="Arial" w:hAnsi="Arial" w:cs="Arial"/>
                <w:sz w:val="22"/>
                <w:szCs w:val="22"/>
                <w:lang w:val="en-CA"/>
              </w:rPr>
              <w:t>will meet accessibility laws when building or making major changes to public spaces</w:t>
            </w:r>
          </w:p>
        </w:tc>
        <w:tc>
          <w:tcPr>
            <w:tcW w:w="7128" w:type="dxa"/>
            <w:vAlign w:val="center"/>
          </w:tcPr>
          <w:p w14:paraId="405DC619" w14:textId="4141D522" w:rsidR="00CD76CD" w:rsidRPr="0089582D" w:rsidRDefault="00E76E91" w:rsidP="00E94CA3">
            <w:pPr>
              <w:rPr>
                <w:rFonts w:ascii="Arial" w:hAnsi="Arial" w:cs="Arial"/>
                <w:sz w:val="22"/>
                <w:szCs w:val="22"/>
                <w:lang w:val="en-CA"/>
              </w:rPr>
            </w:pPr>
            <w:r>
              <w:rPr>
                <w:rFonts w:ascii="Arial" w:hAnsi="Arial" w:cs="Arial"/>
                <w:sz w:val="22"/>
                <w:szCs w:val="22"/>
                <w:lang w:val="en-CA"/>
              </w:rPr>
              <w:t xml:space="preserve">In line with the procurement </w:t>
            </w:r>
            <w:r w:rsidR="00B01199">
              <w:rPr>
                <w:rFonts w:ascii="Arial" w:hAnsi="Arial" w:cs="Arial"/>
                <w:sz w:val="22"/>
                <w:szCs w:val="22"/>
                <w:lang w:val="en-CA"/>
              </w:rPr>
              <w:t>policy, t</w:t>
            </w:r>
            <w:r w:rsidR="00B01199" w:rsidRPr="00B01199">
              <w:rPr>
                <w:rFonts w:ascii="Arial" w:hAnsi="Arial" w:cs="Arial"/>
                <w:sz w:val="22"/>
                <w:szCs w:val="22"/>
                <w:lang w:val="en-CA"/>
              </w:rPr>
              <w:t>he Township will have regard to the accessibility for persons with disabilities in the design or re-design of public spaces</w:t>
            </w:r>
            <w:r w:rsidR="00B01199">
              <w:rPr>
                <w:rFonts w:ascii="Arial" w:hAnsi="Arial" w:cs="Arial"/>
                <w:sz w:val="22"/>
                <w:szCs w:val="22"/>
                <w:lang w:val="en-CA"/>
              </w:rPr>
              <w:t>.</w:t>
            </w:r>
          </w:p>
        </w:tc>
        <w:tc>
          <w:tcPr>
            <w:tcW w:w="2610" w:type="dxa"/>
          </w:tcPr>
          <w:p w14:paraId="6885789C" w14:textId="06F189EA" w:rsidR="00CD76CD" w:rsidRDefault="00B01199" w:rsidP="007F21B8">
            <w:pPr>
              <w:rPr>
                <w:rFonts w:ascii="Arial" w:hAnsi="Arial" w:cs="Arial"/>
                <w:sz w:val="22"/>
                <w:szCs w:val="22"/>
                <w:lang w:val="en-CA"/>
              </w:rPr>
            </w:pPr>
            <w:r>
              <w:rPr>
                <w:rFonts w:ascii="Arial" w:hAnsi="Arial" w:cs="Arial"/>
                <w:sz w:val="22"/>
                <w:szCs w:val="22"/>
                <w:lang w:val="en-CA"/>
              </w:rPr>
              <w:t xml:space="preserve">On-going </w:t>
            </w:r>
          </w:p>
        </w:tc>
      </w:tr>
      <w:tr w:rsidR="007B15E1" w:rsidRPr="00BE0B39" w14:paraId="4D61A169" w14:textId="77777777" w:rsidTr="00961839">
        <w:tc>
          <w:tcPr>
            <w:tcW w:w="3492" w:type="dxa"/>
          </w:tcPr>
          <w:p w14:paraId="40C23B05" w14:textId="77777777" w:rsidR="007B15E1" w:rsidRDefault="006A0B6F" w:rsidP="007F21B8">
            <w:pPr>
              <w:pStyle w:val="ListParagraph"/>
              <w:numPr>
                <w:ilvl w:val="0"/>
                <w:numId w:val="17"/>
              </w:numPr>
              <w:rPr>
                <w:rFonts w:ascii="Arial" w:hAnsi="Arial" w:cs="Arial"/>
                <w:sz w:val="22"/>
                <w:szCs w:val="22"/>
                <w:lang w:val="en-CA"/>
              </w:rPr>
            </w:pPr>
            <w:r>
              <w:rPr>
                <w:rFonts w:ascii="Arial" w:hAnsi="Arial" w:cs="Arial"/>
                <w:sz w:val="22"/>
                <w:szCs w:val="22"/>
                <w:lang w:val="en-CA"/>
              </w:rPr>
              <w:t>Service Disruptions</w:t>
            </w:r>
          </w:p>
          <w:p w14:paraId="35691763" w14:textId="77777777" w:rsidR="006A0B6F" w:rsidRDefault="006A0B6F" w:rsidP="006A0B6F">
            <w:pPr>
              <w:pStyle w:val="ListParagraph"/>
              <w:ind w:left="360"/>
              <w:rPr>
                <w:rFonts w:ascii="Arial" w:hAnsi="Arial" w:cs="Arial"/>
                <w:sz w:val="22"/>
                <w:szCs w:val="22"/>
                <w:lang w:val="en-CA"/>
              </w:rPr>
            </w:pPr>
          </w:p>
          <w:p w14:paraId="47A11C11" w14:textId="1BB304F6" w:rsidR="006A0B6F" w:rsidRPr="006A0B6F" w:rsidRDefault="006A0B6F" w:rsidP="006A0B6F">
            <w:pPr>
              <w:rPr>
                <w:rFonts w:ascii="Arial" w:hAnsi="Arial" w:cs="Arial"/>
                <w:sz w:val="22"/>
                <w:szCs w:val="22"/>
                <w:lang w:val="en-CA"/>
              </w:rPr>
            </w:pPr>
            <w:r w:rsidRPr="006A0B6F">
              <w:rPr>
                <w:rFonts w:ascii="Arial" w:hAnsi="Arial" w:cs="Arial"/>
                <w:sz w:val="22"/>
                <w:szCs w:val="22"/>
                <w:lang w:val="en-CA"/>
              </w:rPr>
              <w:t>The Township will put procedures in place to prevent service disruptions to the accessible parts of our public spaces.</w:t>
            </w:r>
          </w:p>
        </w:tc>
        <w:tc>
          <w:tcPr>
            <w:tcW w:w="7128" w:type="dxa"/>
          </w:tcPr>
          <w:p w14:paraId="5E4072C8" w14:textId="72AB5B66" w:rsidR="002E7C67" w:rsidRDefault="00231A8E" w:rsidP="002E7C67">
            <w:pPr>
              <w:rPr>
                <w:rFonts w:ascii="Arial" w:hAnsi="Arial" w:cs="Arial"/>
                <w:sz w:val="22"/>
                <w:szCs w:val="22"/>
                <w:lang w:val="en-CA"/>
              </w:rPr>
            </w:pPr>
            <w:r w:rsidRPr="002E7C67">
              <w:rPr>
                <w:rFonts w:ascii="Arial" w:hAnsi="Arial" w:cs="Arial"/>
                <w:sz w:val="22"/>
                <w:szCs w:val="22"/>
                <w:lang w:val="en-CA"/>
              </w:rPr>
              <w:t xml:space="preserve">In accordance with </w:t>
            </w:r>
            <w:proofErr w:type="spellStart"/>
            <w:r w:rsidR="003F14F6" w:rsidRPr="002E7C67">
              <w:rPr>
                <w:rFonts w:ascii="Arial" w:hAnsi="Arial" w:cs="Arial"/>
                <w:sz w:val="22"/>
                <w:szCs w:val="22"/>
                <w:lang w:val="en-CA"/>
              </w:rPr>
              <w:t>O.Reg</w:t>
            </w:r>
            <w:proofErr w:type="spellEnd"/>
            <w:r w:rsidR="003F14F6" w:rsidRPr="002E7C67">
              <w:rPr>
                <w:rFonts w:ascii="Arial" w:hAnsi="Arial" w:cs="Arial"/>
                <w:sz w:val="22"/>
                <w:szCs w:val="22"/>
                <w:lang w:val="en-CA"/>
              </w:rPr>
              <w:t xml:space="preserve"> 191/11</w:t>
            </w:r>
            <w:r w:rsidR="00E94CA3">
              <w:rPr>
                <w:rFonts w:ascii="Arial" w:hAnsi="Arial" w:cs="Arial"/>
                <w:sz w:val="22"/>
                <w:szCs w:val="22"/>
                <w:lang w:val="en-CA"/>
              </w:rPr>
              <w:t>:</w:t>
            </w:r>
          </w:p>
          <w:p w14:paraId="2DC2095B" w14:textId="77777777" w:rsidR="002E7C67" w:rsidRDefault="003F14F6" w:rsidP="002E7C67">
            <w:pPr>
              <w:pStyle w:val="ListParagraph"/>
              <w:numPr>
                <w:ilvl w:val="0"/>
                <w:numId w:val="34"/>
              </w:numPr>
              <w:rPr>
                <w:rFonts w:ascii="Arial" w:hAnsi="Arial" w:cs="Arial"/>
                <w:sz w:val="22"/>
                <w:szCs w:val="22"/>
                <w:lang w:val="en-CA"/>
              </w:rPr>
            </w:pPr>
            <w:r w:rsidRPr="002E7C67">
              <w:rPr>
                <w:rFonts w:ascii="Arial" w:hAnsi="Arial" w:cs="Arial"/>
                <w:sz w:val="22"/>
                <w:szCs w:val="22"/>
                <w:lang w:val="en-CA"/>
              </w:rPr>
              <w:t>if there is a temporary disruption in those other facilities or services in whole or in part, the provider shall give notice of the disruption to the public;</w:t>
            </w:r>
          </w:p>
          <w:p w14:paraId="0387CACB" w14:textId="1BF99ACE" w:rsidR="002E7C67" w:rsidRDefault="003F14F6" w:rsidP="002E7C67">
            <w:pPr>
              <w:pStyle w:val="ListParagraph"/>
              <w:numPr>
                <w:ilvl w:val="0"/>
                <w:numId w:val="34"/>
              </w:numPr>
              <w:rPr>
                <w:rFonts w:ascii="Arial" w:hAnsi="Arial" w:cs="Arial"/>
                <w:sz w:val="22"/>
                <w:szCs w:val="22"/>
                <w:lang w:val="en-CA"/>
              </w:rPr>
            </w:pPr>
            <w:r w:rsidRPr="002E7C67">
              <w:rPr>
                <w:rFonts w:ascii="Arial" w:hAnsi="Arial" w:cs="Arial"/>
                <w:sz w:val="22"/>
                <w:szCs w:val="22"/>
                <w:lang w:val="en-CA"/>
              </w:rPr>
              <w:t>Notice of the disruption must include the reason for the disruption, its anticipated duration and a description of alternative facilities or services, if any, that are available</w:t>
            </w:r>
            <w:r w:rsidR="002E7C67">
              <w:rPr>
                <w:rFonts w:ascii="Arial" w:hAnsi="Arial" w:cs="Arial"/>
                <w:sz w:val="22"/>
                <w:szCs w:val="22"/>
                <w:lang w:val="en-CA"/>
              </w:rPr>
              <w:t>.</w:t>
            </w:r>
          </w:p>
          <w:p w14:paraId="406B4A8C" w14:textId="0B7B8067" w:rsidR="003F14F6" w:rsidRPr="002E7C67" w:rsidRDefault="003F14F6" w:rsidP="002E7C67">
            <w:pPr>
              <w:pStyle w:val="ListParagraph"/>
              <w:numPr>
                <w:ilvl w:val="0"/>
                <w:numId w:val="34"/>
              </w:numPr>
              <w:rPr>
                <w:rFonts w:ascii="Arial" w:hAnsi="Arial" w:cs="Arial"/>
                <w:sz w:val="22"/>
                <w:szCs w:val="22"/>
                <w:lang w:val="en-CA"/>
              </w:rPr>
            </w:pPr>
            <w:r w:rsidRPr="002E7C67">
              <w:rPr>
                <w:rFonts w:ascii="Arial" w:hAnsi="Arial" w:cs="Arial"/>
                <w:sz w:val="22"/>
                <w:szCs w:val="22"/>
                <w:lang w:val="en-CA"/>
              </w:rPr>
              <w:t xml:space="preserve">The notices required by subsections (2) and (4) may be given by posting the information at a conspicuous place on premises owned </w:t>
            </w:r>
            <w:r w:rsidRPr="002E7C67">
              <w:rPr>
                <w:rFonts w:ascii="Arial" w:hAnsi="Arial" w:cs="Arial"/>
                <w:sz w:val="22"/>
                <w:szCs w:val="22"/>
                <w:lang w:val="en-CA"/>
              </w:rPr>
              <w:lastRenderedPageBreak/>
              <w:t>or operated by the provider, by posting it on the provider’s website, if any, or by such other method as is reasonable in the circumstances</w:t>
            </w:r>
            <w:r w:rsidR="002E7C67">
              <w:rPr>
                <w:rFonts w:ascii="Arial" w:hAnsi="Arial" w:cs="Arial"/>
                <w:sz w:val="22"/>
                <w:szCs w:val="22"/>
                <w:lang w:val="en-CA"/>
              </w:rPr>
              <w:t>.</w:t>
            </w:r>
          </w:p>
          <w:p w14:paraId="0ABE81FC" w14:textId="7EEEBE70" w:rsidR="003F14F6" w:rsidRPr="002E7C67" w:rsidRDefault="003F14F6" w:rsidP="0089582D">
            <w:pPr>
              <w:rPr>
                <w:rFonts w:ascii="Arial" w:hAnsi="Arial" w:cs="Arial"/>
                <w:sz w:val="22"/>
                <w:szCs w:val="22"/>
                <w:lang w:val="en-CA"/>
              </w:rPr>
            </w:pPr>
          </w:p>
        </w:tc>
        <w:tc>
          <w:tcPr>
            <w:tcW w:w="2610" w:type="dxa"/>
          </w:tcPr>
          <w:p w14:paraId="498D50CD" w14:textId="4B38BF2F" w:rsidR="007B15E1" w:rsidRDefault="002E7C67" w:rsidP="007F21B8">
            <w:pPr>
              <w:rPr>
                <w:rFonts w:ascii="Arial" w:hAnsi="Arial" w:cs="Arial"/>
                <w:sz w:val="22"/>
                <w:szCs w:val="22"/>
                <w:lang w:val="en-CA"/>
              </w:rPr>
            </w:pPr>
            <w:r>
              <w:rPr>
                <w:rFonts w:ascii="Arial" w:hAnsi="Arial" w:cs="Arial"/>
                <w:sz w:val="22"/>
                <w:szCs w:val="22"/>
                <w:lang w:val="en-CA"/>
              </w:rPr>
              <w:lastRenderedPageBreak/>
              <w:t>On-going as soon as practicable.</w:t>
            </w:r>
          </w:p>
        </w:tc>
      </w:tr>
      <w:tr w:rsidR="006A0B6F" w:rsidRPr="00BE0B39" w14:paraId="3AB169FF" w14:textId="77777777" w:rsidTr="00961839">
        <w:tc>
          <w:tcPr>
            <w:tcW w:w="3492" w:type="dxa"/>
          </w:tcPr>
          <w:p w14:paraId="06D9BBCC" w14:textId="77777777" w:rsidR="006A0B6F" w:rsidRDefault="006A0B6F" w:rsidP="007F21B8">
            <w:pPr>
              <w:pStyle w:val="ListParagraph"/>
              <w:numPr>
                <w:ilvl w:val="0"/>
                <w:numId w:val="17"/>
              </w:numPr>
              <w:rPr>
                <w:rFonts w:ascii="Arial" w:hAnsi="Arial" w:cs="Arial"/>
                <w:sz w:val="22"/>
                <w:szCs w:val="22"/>
                <w:lang w:val="en-CA"/>
              </w:rPr>
            </w:pPr>
            <w:r>
              <w:rPr>
                <w:rFonts w:ascii="Arial" w:hAnsi="Arial" w:cs="Arial"/>
                <w:sz w:val="22"/>
                <w:szCs w:val="22"/>
                <w:lang w:val="en-CA"/>
              </w:rPr>
              <w:t>Transportation</w:t>
            </w:r>
          </w:p>
          <w:p w14:paraId="153344CF" w14:textId="2CFBD340" w:rsidR="00F15EB7" w:rsidRPr="00F15EB7" w:rsidRDefault="0033064C" w:rsidP="00F15EB7">
            <w:pPr>
              <w:rPr>
                <w:rFonts w:ascii="Arial" w:hAnsi="Arial" w:cs="Arial"/>
                <w:sz w:val="22"/>
                <w:szCs w:val="22"/>
                <w:lang w:val="en-CA"/>
              </w:rPr>
            </w:pPr>
            <w:r w:rsidRPr="0033064C">
              <w:rPr>
                <w:rFonts w:ascii="Arial" w:hAnsi="Arial" w:cs="Arial"/>
                <w:sz w:val="22"/>
                <w:szCs w:val="22"/>
                <w:lang w:val="en-CA"/>
              </w:rPr>
              <w:t xml:space="preserve">The Township </w:t>
            </w:r>
            <w:r w:rsidR="00F15EB7" w:rsidRPr="0033064C">
              <w:rPr>
                <w:rFonts w:ascii="Arial" w:hAnsi="Arial" w:cs="Arial"/>
                <w:sz w:val="22"/>
                <w:szCs w:val="22"/>
                <w:lang w:val="en-CA"/>
              </w:rPr>
              <w:t>is committed to accessible transportation services</w:t>
            </w:r>
          </w:p>
        </w:tc>
        <w:tc>
          <w:tcPr>
            <w:tcW w:w="7128" w:type="dxa"/>
          </w:tcPr>
          <w:p w14:paraId="6AE383D3" w14:textId="4B0668D0" w:rsidR="006A0B6F" w:rsidRDefault="00C220C5" w:rsidP="0089582D">
            <w:pPr>
              <w:rPr>
                <w:rFonts w:ascii="Arial" w:hAnsi="Arial" w:cs="Arial"/>
                <w:sz w:val="22"/>
                <w:szCs w:val="22"/>
                <w:lang w:val="en-CA"/>
              </w:rPr>
            </w:pPr>
            <w:r w:rsidRPr="00C220C5">
              <w:rPr>
                <w:rFonts w:ascii="Arial" w:hAnsi="Arial" w:cs="Arial"/>
                <w:sz w:val="22"/>
                <w:szCs w:val="22"/>
                <w:lang w:val="en-CA"/>
              </w:rPr>
              <w:t xml:space="preserve">The </w:t>
            </w:r>
            <w:proofErr w:type="spellStart"/>
            <w:r w:rsidRPr="00C220C5">
              <w:rPr>
                <w:rFonts w:ascii="Arial" w:hAnsi="Arial" w:cs="Arial"/>
                <w:sz w:val="22"/>
                <w:szCs w:val="22"/>
                <w:lang w:val="en-CA"/>
              </w:rPr>
              <w:t>Handi</w:t>
            </w:r>
            <w:proofErr w:type="spellEnd"/>
            <w:r w:rsidRPr="00C220C5">
              <w:rPr>
                <w:rFonts w:ascii="Arial" w:hAnsi="Arial" w:cs="Arial"/>
                <w:sz w:val="22"/>
                <w:szCs w:val="22"/>
                <w:lang w:val="en-CA"/>
              </w:rPr>
              <w:t>-Transit service will continue into the foreseeable future.  A new service vehicle is being procured in 2023 - 2024 by the Township of Schreiber.  The medical transportation service is funded until 2025. The Township is exploring options for a new vehicle with the program to be re-evaluated depending on the availability of provincial funding beyond 2025.</w:t>
            </w:r>
          </w:p>
        </w:tc>
        <w:tc>
          <w:tcPr>
            <w:tcW w:w="2610" w:type="dxa"/>
          </w:tcPr>
          <w:p w14:paraId="3545328F" w14:textId="52E3E2B1" w:rsidR="006A0B6F" w:rsidRDefault="00477BAF" w:rsidP="007F21B8">
            <w:pPr>
              <w:rPr>
                <w:rFonts w:ascii="Arial" w:hAnsi="Arial" w:cs="Arial"/>
                <w:sz w:val="22"/>
                <w:szCs w:val="22"/>
                <w:lang w:val="en-CA"/>
              </w:rPr>
            </w:pPr>
            <w:r>
              <w:rPr>
                <w:rFonts w:ascii="Arial" w:hAnsi="Arial" w:cs="Arial"/>
                <w:sz w:val="22"/>
                <w:szCs w:val="22"/>
                <w:lang w:val="en-CA"/>
              </w:rPr>
              <w:t xml:space="preserve">Currently offering the services.  Continuation is dependent on funding and </w:t>
            </w:r>
            <w:r w:rsidR="00735C20">
              <w:rPr>
                <w:rFonts w:ascii="Arial" w:hAnsi="Arial" w:cs="Arial"/>
                <w:sz w:val="22"/>
                <w:szCs w:val="22"/>
                <w:lang w:val="en-CA"/>
              </w:rPr>
              <w:t xml:space="preserve">demand.  </w:t>
            </w:r>
          </w:p>
        </w:tc>
      </w:tr>
    </w:tbl>
    <w:p w14:paraId="2F1ED134" w14:textId="77777777" w:rsidR="00FD4FC6" w:rsidRDefault="00FD4FC6">
      <w:pPr>
        <w:rPr>
          <w:rFonts w:ascii="Arial" w:hAnsi="Arial" w:cs="Arial"/>
          <w:sz w:val="22"/>
          <w:szCs w:val="22"/>
          <w:lang w:val="en-CA"/>
        </w:rPr>
      </w:pPr>
    </w:p>
    <w:p w14:paraId="1E19A898" w14:textId="77777777" w:rsidR="00F8445B" w:rsidRPr="00F8445B" w:rsidRDefault="00F8445B" w:rsidP="00F8445B">
      <w:pPr>
        <w:rPr>
          <w:rFonts w:ascii="Arial" w:hAnsi="Arial" w:cs="Arial"/>
          <w:sz w:val="22"/>
          <w:szCs w:val="22"/>
          <w:lang w:val="en-CA"/>
        </w:rPr>
      </w:pPr>
    </w:p>
    <w:p w14:paraId="279E4977" w14:textId="77777777" w:rsidR="00F8445B" w:rsidRPr="00F8445B" w:rsidRDefault="00F8445B" w:rsidP="00F8445B">
      <w:pPr>
        <w:rPr>
          <w:rFonts w:ascii="Arial" w:hAnsi="Arial" w:cs="Arial"/>
          <w:sz w:val="22"/>
          <w:szCs w:val="22"/>
          <w:lang w:val="en-CA"/>
        </w:rPr>
      </w:pPr>
    </w:p>
    <w:p w14:paraId="6F41E064" w14:textId="77777777" w:rsidR="00F8445B" w:rsidRPr="00F8445B" w:rsidRDefault="00F8445B" w:rsidP="00F8445B">
      <w:pPr>
        <w:rPr>
          <w:rFonts w:ascii="Arial" w:hAnsi="Arial" w:cs="Arial"/>
          <w:sz w:val="22"/>
          <w:szCs w:val="22"/>
          <w:lang w:val="en-CA"/>
        </w:rPr>
      </w:pPr>
    </w:p>
    <w:p w14:paraId="393F99FB" w14:textId="77777777" w:rsidR="00F8445B" w:rsidRPr="00F8445B" w:rsidRDefault="00F8445B" w:rsidP="00F8445B">
      <w:pPr>
        <w:rPr>
          <w:rFonts w:ascii="Arial" w:hAnsi="Arial" w:cs="Arial"/>
          <w:sz w:val="22"/>
          <w:szCs w:val="22"/>
          <w:lang w:val="en-CA"/>
        </w:rPr>
      </w:pPr>
    </w:p>
    <w:p w14:paraId="07363C43" w14:textId="77777777" w:rsidR="00F8445B" w:rsidRPr="00F8445B" w:rsidRDefault="00F8445B" w:rsidP="00F8445B">
      <w:pPr>
        <w:rPr>
          <w:rFonts w:ascii="Arial" w:hAnsi="Arial" w:cs="Arial"/>
          <w:sz w:val="22"/>
          <w:szCs w:val="22"/>
          <w:lang w:val="en-CA"/>
        </w:rPr>
      </w:pPr>
    </w:p>
    <w:p w14:paraId="4A32CA8A" w14:textId="77777777" w:rsidR="00F8445B" w:rsidRDefault="00F8445B" w:rsidP="00F8445B">
      <w:pPr>
        <w:rPr>
          <w:rFonts w:ascii="Arial" w:hAnsi="Arial" w:cs="Arial"/>
          <w:sz w:val="22"/>
          <w:szCs w:val="22"/>
          <w:lang w:val="en-CA"/>
        </w:rPr>
      </w:pPr>
    </w:p>
    <w:p w14:paraId="651F81A4" w14:textId="77777777" w:rsidR="00F8445B" w:rsidRDefault="00F8445B" w:rsidP="00F8445B">
      <w:pPr>
        <w:rPr>
          <w:rFonts w:ascii="Arial" w:hAnsi="Arial" w:cs="Arial"/>
          <w:sz w:val="22"/>
          <w:szCs w:val="22"/>
          <w:lang w:val="en-CA"/>
        </w:rPr>
      </w:pPr>
    </w:p>
    <w:p w14:paraId="6CEB1BE5" w14:textId="129A0B58" w:rsidR="00F8445B" w:rsidRPr="00F8445B" w:rsidRDefault="00F8445B" w:rsidP="00F8445B">
      <w:pPr>
        <w:tabs>
          <w:tab w:val="left" w:pos="9500"/>
        </w:tabs>
        <w:rPr>
          <w:rFonts w:ascii="Arial" w:hAnsi="Arial" w:cs="Arial"/>
          <w:sz w:val="22"/>
          <w:szCs w:val="22"/>
          <w:lang w:val="en-CA"/>
        </w:rPr>
      </w:pPr>
      <w:r>
        <w:rPr>
          <w:rFonts w:ascii="Arial" w:hAnsi="Arial" w:cs="Arial"/>
          <w:sz w:val="22"/>
          <w:szCs w:val="22"/>
          <w:lang w:val="en-CA"/>
        </w:rPr>
        <w:tab/>
      </w:r>
    </w:p>
    <w:sectPr w:rsidR="00F8445B" w:rsidRPr="00F8445B" w:rsidSect="00973CE4">
      <w:footerReference w:type="default" r:id="rId13"/>
      <w:pgSz w:w="15840" w:h="12240" w:orient="landscape"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3B17" w14:textId="77777777" w:rsidR="00717969" w:rsidRDefault="00717969">
      <w:r>
        <w:separator/>
      </w:r>
    </w:p>
  </w:endnote>
  <w:endnote w:type="continuationSeparator" w:id="0">
    <w:p w14:paraId="059177EA" w14:textId="77777777" w:rsidR="00717969" w:rsidRDefault="007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B30" w14:textId="0A55960F" w:rsidR="00224F7C" w:rsidRDefault="00F754CE" w:rsidP="004F7A10">
    <w:pPr>
      <w:pStyle w:val="Footer"/>
      <w:framePr w:wrap="around" w:vAnchor="text" w:hAnchor="margin" w:xAlign="right" w:y="1"/>
      <w:rPr>
        <w:rStyle w:val="PageNumber"/>
      </w:rPr>
    </w:pPr>
    <w:r>
      <w:rPr>
        <w:rStyle w:val="PageNumber"/>
      </w:rPr>
      <w:fldChar w:fldCharType="begin"/>
    </w:r>
    <w:r w:rsidR="00224F7C">
      <w:rPr>
        <w:rStyle w:val="PageNumber"/>
      </w:rPr>
      <w:instrText xml:space="preserve">PAGE  </w:instrText>
    </w:r>
    <w:r>
      <w:rPr>
        <w:rStyle w:val="PageNumber"/>
      </w:rPr>
      <w:fldChar w:fldCharType="separate"/>
    </w:r>
    <w:r w:rsidR="002A35BF">
      <w:rPr>
        <w:rStyle w:val="PageNumber"/>
        <w:noProof/>
      </w:rPr>
      <w:t>5</w:t>
    </w:r>
    <w:r>
      <w:rPr>
        <w:rStyle w:val="PageNumber"/>
      </w:rPr>
      <w:fldChar w:fldCharType="end"/>
    </w:r>
  </w:p>
  <w:p w14:paraId="48489B31" w14:textId="77777777" w:rsidR="00224F7C" w:rsidRDefault="00224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22886"/>
      <w:docPartObj>
        <w:docPartGallery w:val="Page Numbers (Bottom of Page)"/>
        <w:docPartUnique/>
      </w:docPartObj>
    </w:sdtPr>
    <w:sdtEndPr/>
    <w:sdtContent>
      <w:sdt>
        <w:sdtPr>
          <w:id w:val="1728636285"/>
          <w:docPartObj>
            <w:docPartGallery w:val="Page Numbers (Top of Page)"/>
            <w:docPartUnique/>
          </w:docPartObj>
        </w:sdtPr>
        <w:sdtEndPr/>
        <w:sdtContent>
          <w:p w14:paraId="1513F01A" w14:textId="778F51CB" w:rsidR="002B327F" w:rsidRDefault="002B327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8489B33" w14:textId="77777777" w:rsidR="00224F7C" w:rsidRDefault="00224F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BE9" w14:textId="19B009A1" w:rsidR="00507C1C" w:rsidRDefault="00507C1C" w:rsidP="00467205">
    <w:pPr>
      <w:pStyle w:val="Footer"/>
      <w:ind w:right="480"/>
    </w:pPr>
  </w:p>
  <w:p w14:paraId="7DDA81DE" w14:textId="77777777" w:rsidR="00133FC7" w:rsidRPr="00507C1C" w:rsidRDefault="00133FC7" w:rsidP="00507C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6935"/>
      <w:docPartObj>
        <w:docPartGallery w:val="Page Numbers (Bottom of Page)"/>
        <w:docPartUnique/>
      </w:docPartObj>
    </w:sdtPr>
    <w:sdtEndPr/>
    <w:sdtContent>
      <w:sdt>
        <w:sdtPr>
          <w:id w:val="-742261097"/>
          <w:docPartObj>
            <w:docPartGallery w:val="Page Numbers (Top of Page)"/>
            <w:docPartUnique/>
          </w:docPartObj>
        </w:sdtPr>
        <w:sdtEndPr/>
        <w:sdtContent>
          <w:p w14:paraId="2BCEEB19" w14:textId="77777777" w:rsidR="00E92516" w:rsidRDefault="00E925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C1DDE4C" w14:textId="77777777" w:rsidR="00E92516" w:rsidRDefault="00E92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61E7" w14:textId="77777777" w:rsidR="00717969" w:rsidRDefault="00717969">
      <w:r>
        <w:separator/>
      </w:r>
    </w:p>
  </w:footnote>
  <w:footnote w:type="continuationSeparator" w:id="0">
    <w:p w14:paraId="4C5407C7" w14:textId="77777777" w:rsidR="00717969" w:rsidRDefault="0071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0A"/>
    <w:multiLevelType w:val="hybridMultilevel"/>
    <w:tmpl w:val="FCBC668E"/>
    <w:lvl w:ilvl="0" w:tplc="57D02B06">
      <w:start w:val="1"/>
      <w:numFmt w:val="decimal"/>
      <w:lvlText w:val="%1.2"/>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4106E4"/>
    <w:multiLevelType w:val="hybridMultilevel"/>
    <w:tmpl w:val="00426218"/>
    <w:lvl w:ilvl="0" w:tplc="F794A942">
      <w:start w:val="1"/>
      <w:numFmt w:val="bullet"/>
      <w:lvlText w:val="o"/>
      <w:lvlJc w:val="left"/>
      <w:pPr>
        <w:tabs>
          <w:tab w:val="num" w:pos="720"/>
        </w:tabs>
        <w:ind w:left="720" w:hanging="360"/>
      </w:pPr>
      <w:rPr>
        <w:rFonts w:ascii="Courier New" w:hAnsi="Courier New" w:hint="default"/>
      </w:rPr>
    </w:lvl>
    <w:lvl w:ilvl="1" w:tplc="C93455B8" w:tentative="1">
      <w:start w:val="1"/>
      <w:numFmt w:val="bullet"/>
      <w:lvlText w:val="o"/>
      <w:lvlJc w:val="left"/>
      <w:pPr>
        <w:tabs>
          <w:tab w:val="num" w:pos="1440"/>
        </w:tabs>
        <w:ind w:left="1440" w:hanging="360"/>
      </w:pPr>
      <w:rPr>
        <w:rFonts w:ascii="Courier New" w:hAnsi="Courier New" w:hint="default"/>
      </w:rPr>
    </w:lvl>
    <w:lvl w:ilvl="2" w:tplc="FC781206" w:tentative="1">
      <w:start w:val="1"/>
      <w:numFmt w:val="bullet"/>
      <w:lvlText w:val=""/>
      <w:lvlJc w:val="left"/>
      <w:pPr>
        <w:tabs>
          <w:tab w:val="num" w:pos="2160"/>
        </w:tabs>
        <w:ind w:left="2160" w:hanging="360"/>
      </w:pPr>
      <w:rPr>
        <w:rFonts w:ascii="Wingdings" w:hAnsi="Wingdings" w:hint="default"/>
      </w:rPr>
    </w:lvl>
    <w:lvl w:ilvl="3" w:tplc="BB8C9BEE" w:tentative="1">
      <w:start w:val="1"/>
      <w:numFmt w:val="bullet"/>
      <w:lvlText w:val=""/>
      <w:lvlJc w:val="left"/>
      <w:pPr>
        <w:tabs>
          <w:tab w:val="num" w:pos="2880"/>
        </w:tabs>
        <w:ind w:left="2880" w:hanging="360"/>
      </w:pPr>
      <w:rPr>
        <w:rFonts w:ascii="Symbol" w:hAnsi="Symbol" w:hint="default"/>
      </w:rPr>
    </w:lvl>
    <w:lvl w:ilvl="4" w:tplc="6290B0E2" w:tentative="1">
      <w:start w:val="1"/>
      <w:numFmt w:val="bullet"/>
      <w:lvlText w:val="o"/>
      <w:lvlJc w:val="left"/>
      <w:pPr>
        <w:tabs>
          <w:tab w:val="num" w:pos="3600"/>
        </w:tabs>
        <w:ind w:left="3600" w:hanging="360"/>
      </w:pPr>
      <w:rPr>
        <w:rFonts w:ascii="Courier New" w:hAnsi="Courier New" w:hint="default"/>
      </w:rPr>
    </w:lvl>
    <w:lvl w:ilvl="5" w:tplc="6B668E0A" w:tentative="1">
      <w:start w:val="1"/>
      <w:numFmt w:val="bullet"/>
      <w:lvlText w:val=""/>
      <w:lvlJc w:val="left"/>
      <w:pPr>
        <w:tabs>
          <w:tab w:val="num" w:pos="4320"/>
        </w:tabs>
        <w:ind w:left="4320" w:hanging="360"/>
      </w:pPr>
      <w:rPr>
        <w:rFonts w:ascii="Wingdings" w:hAnsi="Wingdings" w:hint="default"/>
      </w:rPr>
    </w:lvl>
    <w:lvl w:ilvl="6" w:tplc="B456B79A" w:tentative="1">
      <w:start w:val="1"/>
      <w:numFmt w:val="bullet"/>
      <w:lvlText w:val=""/>
      <w:lvlJc w:val="left"/>
      <w:pPr>
        <w:tabs>
          <w:tab w:val="num" w:pos="5040"/>
        </w:tabs>
        <w:ind w:left="5040" w:hanging="360"/>
      </w:pPr>
      <w:rPr>
        <w:rFonts w:ascii="Symbol" w:hAnsi="Symbol" w:hint="default"/>
      </w:rPr>
    </w:lvl>
    <w:lvl w:ilvl="7" w:tplc="212E4B12" w:tentative="1">
      <w:start w:val="1"/>
      <w:numFmt w:val="bullet"/>
      <w:lvlText w:val="o"/>
      <w:lvlJc w:val="left"/>
      <w:pPr>
        <w:tabs>
          <w:tab w:val="num" w:pos="5760"/>
        </w:tabs>
        <w:ind w:left="5760" w:hanging="360"/>
      </w:pPr>
      <w:rPr>
        <w:rFonts w:ascii="Courier New" w:hAnsi="Courier New" w:hint="default"/>
      </w:rPr>
    </w:lvl>
    <w:lvl w:ilvl="8" w:tplc="64C8B1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9CD"/>
    <w:multiLevelType w:val="hybridMultilevel"/>
    <w:tmpl w:val="BA862500"/>
    <w:lvl w:ilvl="0" w:tplc="05783CBE">
      <w:start w:val="4"/>
      <w:numFmt w:val="upperRoman"/>
      <w:lvlText w:val="%1."/>
      <w:lvlJc w:val="left"/>
      <w:pPr>
        <w:tabs>
          <w:tab w:val="num" w:pos="1080"/>
        </w:tabs>
        <w:ind w:left="1080" w:hanging="720"/>
      </w:pPr>
      <w:rPr>
        <w:rFonts w:hint="default"/>
      </w:rPr>
    </w:lvl>
    <w:lvl w:ilvl="1" w:tplc="CA5259A6" w:tentative="1">
      <w:start w:val="1"/>
      <w:numFmt w:val="lowerLetter"/>
      <w:lvlText w:val="%2."/>
      <w:lvlJc w:val="left"/>
      <w:pPr>
        <w:tabs>
          <w:tab w:val="num" w:pos="1440"/>
        </w:tabs>
        <w:ind w:left="1440" w:hanging="360"/>
      </w:pPr>
    </w:lvl>
    <w:lvl w:ilvl="2" w:tplc="98FC829A" w:tentative="1">
      <w:start w:val="1"/>
      <w:numFmt w:val="lowerRoman"/>
      <w:lvlText w:val="%3."/>
      <w:lvlJc w:val="right"/>
      <w:pPr>
        <w:tabs>
          <w:tab w:val="num" w:pos="2160"/>
        </w:tabs>
        <w:ind w:left="2160" w:hanging="180"/>
      </w:pPr>
    </w:lvl>
    <w:lvl w:ilvl="3" w:tplc="E0DE61DE" w:tentative="1">
      <w:start w:val="1"/>
      <w:numFmt w:val="decimal"/>
      <w:lvlText w:val="%4."/>
      <w:lvlJc w:val="left"/>
      <w:pPr>
        <w:tabs>
          <w:tab w:val="num" w:pos="2880"/>
        </w:tabs>
        <w:ind w:left="2880" w:hanging="360"/>
      </w:pPr>
    </w:lvl>
    <w:lvl w:ilvl="4" w:tplc="E97495EC" w:tentative="1">
      <w:start w:val="1"/>
      <w:numFmt w:val="lowerLetter"/>
      <w:lvlText w:val="%5."/>
      <w:lvlJc w:val="left"/>
      <w:pPr>
        <w:tabs>
          <w:tab w:val="num" w:pos="3600"/>
        </w:tabs>
        <w:ind w:left="3600" w:hanging="360"/>
      </w:pPr>
    </w:lvl>
    <w:lvl w:ilvl="5" w:tplc="08202A46" w:tentative="1">
      <w:start w:val="1"/>
      <w:numFmt w:val="lowerRoman"/>
      <w:lvlText w:val="%6."/>
      <w:lvlJc w:val="right"/>
      <w:pPr>
        <w:tabs>
          <w:tab w:val="num" w:pos="4320"/>
        </w:tabs>
        <w:ind w:left="4320" w:hanging="180"/>
      </w:pPr>
    </w:lvl>
    <w:lvl w:ilvl="6" w:tplc="0E72882E" w:tentative="1">
      <w:start w:val="1"/>
      <w:numFmt w:val="decimal"/>
      <w:lvlText w:val="%7."/>
      <w:lvlJc w:val="left"/>
      <w:pPr>
        <w:tabs>
          <w:tab w:val="num" w:pos="5040"/>
        </w:tabs>
        <w:ind w:left="5040" w:hanging="360"/>
      </w:pPr>
    </w:lvl>
    <w:lvl w:ilvl="7" w:tplc="E612010C" w:tentative="1">
      <w:start w:val="1"/>
      <w:numFmt w:val="lowerLetter"/>
      <w:lvlText w:val="%8."/>
      <w:lvlJc w:val="left"/>
      <w:pPr>
        <w:tabs>
          <w:tab w:val="num" w:pos="5760"/>
        </w:tabs>
        <w:ind w:left="5760" w:hanging="360"/>
      </w:pPr>
    </w:lvl>
    <w:lvl w:ilvl="8" w:tplc="71040B64" w:tentative="1">
      <w:start w:val="1"/>
      <w:numFmt w:val="lowerRoman"/>
      <w:lvlText w:val="%9."/>
      <w:lvlJc w:val="right"/>
      <w:pPr>
        <w:tabs>
          <w:tab w:val="num" w:pos="6480"/>
        </w:tabs>
        <w:ind w:left="6480" w:hanging="180"/>
      </w:pPr>
    </w:lvl>
  </w:abstractNum>
  <w:abstractNum w:abstractNumId="3" w15:restartNumberingAfterBreak="0">
    <w:nsid w:val="273A039D"/>
    <w:multiLevelType w:val="singleLevel"/>
    <w:tmpl w:val="98ECFC66"/>
    <w:lvl w:ilvl="0">
      <w:start w:val="1"/>
      <w:numFmt w:val="lowerLetter"/>
      <w:lvlText w:val="(%1)"/>
      <w:lvlJc w:val="left"/>
      <w:pPr>
        <w:tabs>
          <w:tab w:val="num" w:pos="1440"/>
        </w:tabs>
        <w:ind w:left="1440" w:hanging="360"/>
      </w:pPr>
      <w:rPr>
        <w:rFonts w:hint="default"/>
      </w:rPr>
    </w:lvl>
  </w:abstractNum>
  <w:abstractNum w:abstractNumId="4" w15:restartNumberingAfterBreak="0">
    <w:nsid w:val="27AE6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D83B0F"/>
    <w:multiLevelType w:val="hybridMultilevel"/>
    <w:tmpl w:val="BFDE458A"/>
    <w:lvl w:ilvl="0" w:tplc="E33CF700">
      <w:start w:val="1"/>
      <w:numFmt w:val="bullet"/>
      <w:lvlText w:val="o"/>
      <w:lvlJc w:val="left"/>
      <w:pPr>
        <w:tabs>
          <w:tab w:val="num" w:pos="720"/>
        </w:tabs>
        <w:ind w:left="720" w:hanging="360"/>
      </w:pPr>
      <w:rPr>
        <w:rFonts w:ascii="Courier New" w:hAnsi="Courier New" w:hint="default"/>
      </w:rPr>
    </w:lvl>
    <w:lvl w:ilvl="1" w:tplc="4D52A850" w:tentative="1">
      <w:start w:val="1"/>
      <w:numFmt w:val="bullet"/>
      <w:lvlText w:val="o"/>
      <w:lvlJc w:val="left"/>
      <w:pPr>
        <w:tabs>
          <w:tab w:val="num" w:pos="1440"/>
        </w:tabs>
        <w:ind w:left="1440" w:hanging="360"/>
      </w:pPr>
      <w:rPr>
        <w:rFonts w:ascii="Courier New" w:hAnsi="Courier New" w:hint="default"/>
      </w:rPr>
    </w:lvl>
    <w:lvl w:ilvl="2" w:tplc="A660531A" w:tentative="1">
      <w:start w:val="1"/>
      <w:numFmt w:val="bullet"/>
      <w:lvlText w:val=""/>
      <w:lvlJc w:val="left"/>
      <w:pPr>
        <w:tabs>
          <w:tab w:val="num" w:pos="2160"/>
        </w:tabs>
        <w:ind w:left="2160" w:hanging="360"/>
      </w:pPr>
      <w:rPr>
        <w:rFonts w:ascii="Wingdings" w:hAnsi="Wingdings" w:hint="default"/>
      </w:rPr>
    </w:lvl>
    <w:lvl w:ilvl="3" w:tplc="8D184DAE" w:tentative="1">
      <w:start w:val="1"/>
      <w:numFmt w:val="bullet"/>
      <w:lvlText w:val=""/>
      <w:lvlJc w:val="left"/>
      <w:pPr>
        <w:tabs>
          <w:tab w:val="num" w:pos="2880"/>
        </w:tabs>
        <w:ind w:left="2880" w:hanging="360"/>
      </w:pPr>
      <w:rPr>
        <w:rFonts w:ascii="Symbol" w:hAnsi="Symbol" w:hint="default"/>
      </w:rPr>
    </w:lvl>
    <w:lvl w:ilvl="4" w:tplc="8CA61FB4" w:tentative="1">
      <w:start w:val="1"/>
      <w:numFmt w:val="bullet"/>
      <w:lvlText w:val="o"/>
      <w:lvlJc w:val="left"/>
      <w:pPr>
        <w:tabs>
          <w:tab w:val="num" w:pos="3600"/>
        </w:tabs>
        <w:ind w:left="3600" w:hanging="360"/>
      </w:pPr>
      <w:rPr>
        <w:rFonts w:ascii="Courier New" w:hAnsi="Courier New" w:hint="default"/>
      </w:rPr>
    </w:lvl>
    <w:lvl w:ilvl="5" w:tplc="B57E2842" w:tentative="1">
      <w:start w:val="1"/>
      <w:numFmt w:val="bullet"/>
      <w:lvlText w:val=""/>
      <w:lvlJc w:val="left"/>
      <w:pPr>
        <w:tabs>
          <w:tab w:val="num" w:pos="4320"/>
        </w:tabs>
        <w:ind w:left="4320" w:hanging="360"/>
      </w:pPr>
      <w:rPr>
        <w:rFonts w:ascii="Wingdings" w:hAnsi="Wingdings" w:hint="default"/>
      </w:rPr>
    </w:lvl>
    <w:lvl w:ilvl="6" w:tplc="CD82B436" w:tentative="1">
      <w:start w:val="1"/>
      <w:numFmt w:val="bullet"/>
      <w:lvlText w:val=""/>
      <w:lvlJc w:val="left"/>
      <w:pPr>
        <w:tabs>
          <w:tab w:val="num" w:pos="5040"/>
        </w:tabs>
        <w:ind w:left="5040" w:hanging="360"/>
      </w:pPr>
      <w:rPr>
        <w:rFonts w:ascii="Symbol" w:hAnsi="Symbol" w:hint="default"/>
      </w:rPr>
    </w:lvl>
    <w:lvl w:ilvl="7" w:tplc="179AF030">
      <w:start w:val="1"/>
      <w:numFmt w:val="bullet"/>
      <w:lvlText w:val="o"/>
      <w:lvlJc w:val="left"/>
      <w:pPr>
        <w:tabs>
          <w:tab w:val="num" w:pos="5760"/>
        </w:tabs>
        <w:ind w:left="5760" w:hanging="360"/>
      </w:pPr>
      <w:rPr>
        <w:rFonts w:ascii="Courier New" w:hAnsi="Courier New" w:hint="default"/>
      </w:rPr>
    </w:lvl>
    <w:lvl w:ilvl="8" w:tplc="11B6E2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276CC"/>
    <w:multiLevelType w:val="hybridMultilevel"/>
    <w:tmpl w:val="F872FA8C"/>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9801AC"/>
    <w:multiLevelType w:val="hybridMultilevel"/>
    <w:tmpl w:val="92123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96093"/>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41D258F4"/>
    <w:multiLevelType w:val="hybridMultilevel"/>
    <w:tmpl w:val="89AAE636"/>
    <w:lvl w:ilvl="0" w:tplc="1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9E4409"/>
    <w:multiLevelType w:val="hybridMultilevel"/>
    <w:tmpl w:val="EC88E264"/>
    <w:lvl w:ilvl="0" w:tplc="2628204E">
      <w:start w:val="1"/>
      <w:numFmt w:val="bullet"/>
      <w:lvlText w:val="o"/>
      <w:lvlJc w:val="left"/>
      <w:pPr>
        <w:tabs>
          <w:tab w:val="num" w:pos="2160"/>
        </w:tabs>
        <w:ind w:left="2160" w:hanging="360"/>
      </w:pPr>
      <w:rPr>
        <w:rFonts w:ascii="Courier New" w:hAnsi="Courier New" w:hint="default"/>
      </w:rPr>
    </w:lvl>
    <w:lvl w:ilvl="1" w:tplc="BA283942">
      <w:start w:val="1"/>
      <w:numFmt w:val="bullet"/>
      <w:lvlText w:val="o"/>
      <w:lvlJc w:val="left"/>
      <w:pPr>
        <w:tabs>
          <w:tab w:val="num" w:pos="2880"/>
        </w:tabs>
        <w:ind w:left="2880" w:hanging="360"/>
      </w:pPr>
      <w:rPr>
        <w:rFonts w:ascii="Courier New" w:hAnsi="Courier New" w:hint="default"/>
      </w:rPr>
    </w:lvl>
    <w:lvl w:ilvl="2" w:tplc="F13C1A5C" w:tentative="1">
      <w:start w:val="1"/>
      <w:numFmt w:val="bullet"/>
      <w:lvlText w:val=""/>
      <w:lvlJc w:val="left"/>
      <w:pPr>
        <w:tabs>
          <w:tab w:val="num" w:pos="3600"/>
        </w:tabs>
        <w:ind w:left="3600" w:hanging="360"/>
      </w:pPr>
      <w:rPr>
        <w:rFonts w:ascii="Wingdings" w:hAnsi="Wingdings" w:hint="default"/>
      </w:rPr>
    </w:lvl>
    <w:lvl w:ilvl="3" w:tplc="AECE8378" w:tentative="1">
      <w:start w:val="1"/>
      <w:numFmt w:val="bullet"/>
      <w:lvlText w:val=""/>
      <w:lvlJc w:val="left"/>
      <w:pPr>
        <w:tabs>
          <w:tab w:val="num" w:pos="4320"/>
        </w:tabs>
        <w:ind w:left="4320" w:hanging="360"/>
      </w:pPr>
      <w:rPr>
        <w:rFonts w:ascii="Symbol" w:hAnsi="Symbol" w:hint="default"/>
      </w:rPr>
    </w:lvl>
    <w:lvl w:ilvl="4" w:tplc="F950357A" w:tentative="1">
      <w:start w:val="1"/>
      <w:numFmt w:val="bullet"/>
      <w:lvlText w:val="o"/>
      <w:lvlJc w:val="left"/>
      <w:pPr>
        <w:tabs>
          <w:tab w:val="num" w:pos="5040"/>
        </w:tabs>
        <w:ind w:left="5040" w:hanging="360"/>
      </w:pPr>
      <w:rPr>
        <w:rFonts w:ascii="Courier New" w:hAnsi="Courier New" w:hint="default"/>
      </w:rPr>
    </w:lvl>
    <w:lvl w:ilvl="5" w:tplc="D796497A" w:tentative="1">
      <w:start w:val="1"/>
      <w:numFmt w:val="bullet"/>
      <w:lvlText w:val=""/>
      <w:lvlJc w:val="left"/>
      <w:pPr>
        <w:tabs>
          <w:tab w:val="num" w:pos="5760"/>
        </w:tabs>
        <w:ind w:left="5760" w:hanging="360"/>
      </w:pPr>
      <w:rPr>
        <w:rFonts w:ascii="Wingdings" w:hAnsi="Wingdings" w:hint="default"/>
      </w:rPr>
    </w:lvl>
    <w:lvl w:ilvl="6" w:tplc="3F12ECEE" w:tentative="1">
      <w:start w:val="1"/>
      <w:numFmt w:val="bullet"/>
      <w:lvlText w:val=""/>
      <w:lvlJc w:val="left"/>
      <w:pPr>
        <w:tabs>
          <w:tab w:val="num" w:pos="6480"/>
        </w:tabs>
        <w:ind w:left="6480" w:hanging="360"/>
      </w:pPr>
      <w:rPr>
        <w:rFonts w:ascii="Symbol" w:hAnsi="Symbol" w:hint="default"/>
      </w:rPr>
    </w:lvl>
    <w:lvl w:ilvl="7" w:tplc="2D8817AE" w:tentative="1">
      <w:start w:val="1"/>
      <w:numFmt w:val="bullet"/>
      <w:lvlText w:val="o"/>
      <w:lvlJc w:val="left"/>
      <w:pPr>
        <w:tabs>
          <w:tab w:val="num" w:pos="7200"/>
        </w:tabs>
        <w:ind w:left="7200" w:hanging="360"/>
      </w:pPr>
      <w:rPr>
        <w:rFonts w:ascii="Courier New" w:hAnsi="Courier New" w:hint="default"/>
      </w:rPr>
    </w:lvl>
    <w:lvl w:ilvl="8" w:tplc="EA567356"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9C84B49"/>
    <w:multiLevelType w:val="hybridMultilevel"/>
    <w:tmpl w:val="0E0E7E8A"/>
    <w:lvl w:ilvl="0" w:tplc="88E6698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B7BBB"/>
    <w:multiLevelType w:val="hybridMultilevel"/>
    <w:tmpl w:val="E5F2127A"/>
    <w:lvl w:ilvl="0" w:tplc="78445E10">
      <w:start w:val="1"/>
      <w:numFmt w:val="upperRoman"/>
      <w:lvlText w:val="%1."/>
      <w:lvlJc w:val="left"/>
      <w:pPr>
        <w:tabs>
          <w:tab w:val="num" w:pos="1080"/>
        </w:tabs>
        <w:ind w:left="1080" w:hanging="720"/>
      </w:pPr>
      <w:rPr>
        <w:rFonts w:hint="default"/>
      </w:rPr>
    </w:lvl>
    <w:lvl w:ilvl="1" w:tplc="EC507CF0">
      <w:start w:val="1"/>
      <w:numFmt w:val="decimal"/>
      <w:lvlText w:val="%2."/>
      <w:lvlJc w:val="left"/>
      <w:pPr>
        <w:tabs>
          <w:tab w:val="num" w:pos="1440"/>
        </w:tabs>
        <w:ind w:left="1440" w:hanging="360"/>
      </w:pPr>
      <w:rPr>
        <w:rFonts w:hint="default"/>
      </w:rPr>
    </w:lvl>
    <w:lvl w:ilvl="2" w:tplc="9EB4CAC8">
      <w:start w:val="4"/>
      <w:numFmt w:val="bullet"/>
      <w:lvlText w:val="-"/>
      <w:lvlJc w:val="left"/>
      <w:pPr>
        <w:tabs>
          <w:tab w:val="num" w:pos="2340"/>
        </w:tabs>
        <w:ind w:left="2340" w:hanging="360"/>
      </w:pPr>
      <w:rPr>
        <w:rFonts w:ascii="Times New Roman" w:eastAsia="Times New Roman" w:hAnsi="Times New Roman" w:cs="Times New Roman" w:hint="default"/>
      </w:rPr>
    </w:lvl>
    <w:lvl w:ilvl="3" w:tplc="187483BC" w:tentative="1">
      <w:start w:val="1"/>
      <w:numFmt w:val="decimal"/>
      <w:lvlText w:val="%4."/>
      <w:lvlJc w:val="left"/>
      <w:pPr>
        <w:tabs>
          <w:tab w:val="num" w:pos="2880"/>
        </w:tabs>
        <w:ind w:left="2880" w:hanging="360"/>
      </w:pPr>
    </w:lvl>
    <w:lvl w:ilvl="4" w:tplc="3DD0D0C0" w:tentative="1">
      <w:start w:val="1"/>
      <w:numFmt w:val="lowerLetter"/>
      <w:lvlText w:val="%5."/>
      <w:lvlJc w:val="left"/>
      <w:pPr>
        <w:tabs>
          <w:tab w:val="num" w:pos="3600"/>
        </w:tabs>
        <w:ind w:left="3600" w:hanging="360"/>
      </w:pPr>
    </w:lvl>
    <w:lvl w:ilvl="5" w:tplc="FE8CFD7E" w:tentative="1">
      <w:start w:val="1"/>
      <w:numFmt w:val="lowerRoman"/>
      <w:lvlText w:val="%6."/>
      <w:lvlJc w:val="right"/>
      <w:pPr>
        <w:tabs>
          <w:tab w:val="num" w:pos="4320"/>
        </w:tabs>
        <w:ind w:left="4320" w:hanging="180"/>
      </w:pPr>
    </w:lvl>
    <w:lvl w:ilvl="6" w:tplc="4D88C060" w:tentative="1">
      <w:start w:val="1"/>
      <w:numFmt w:val="decimal"/>
      <w:lvlText w:val="%7."/>
      <w:lvlJc w:val="left"/>
      <w:pPr>
        <w:tabs>
          <w:tab w:val="num" w:pos="5040"/>
        </w:tabs>
        <w:ind w:left="5040" w:hanging="360"/>
      </w:pPr>
    </w:lvl>
    <w:lvl w:ilvl="7" w:tplc="D16E23C4" w:tentative="1">
      <w:start w:val="1"/>
      <w:numFmt w:val="lowerLetter"/>
      <w:lvlText w:val="%8."/>
      <w:lvlJc w:val="left"/>
      <w:pPr>
        <w:tabs>
          <w:tab w:val="num" w:pos="5760"/>
        </w:tabs>
        <w:ind w:left="5760" w:hanging="360"/>
      </w:pPr>
    </w:lvl>
    <w:lvl w:ilvl="8" w:tplc="8E085586" w:tentative="1">
      <w:start w:val="1"/>
      <w:numFmt w:val="lowerRoman"/>
      <w:lvlText w:val="%9."/>
      <w:lvlJc w:val="right"/>
      <w:pPr>
        <w:tabs>
          <w:tab w:val="num" w:pos="6480"/>
        </w:tabs>
        <w:ind w:left="6480" w:hanging="180"/>
      </w:pPr>
    </w:lvl>
  </w:abstractNum>
  <w:abstractNum w:abstractNumId="13" w15:restartNumberingAfterBreak="0">
    <w:nsid w:val="4FA520C6"/>
    <w:multiLevelType w:val="hybridMultilevel"/>
    <w:tmpl w:val="4C2E0A96"/>
    <w:lvl w:ilvl="0" w:tplc="89389A3C">
      <w:start w:val="1"/>
      <w:numFmt w:val="decimal"/>
      <w:lvlText w:val="%1."/>
      <w:lvlJc w:val="left"/>
      <w:pPr>
        <w:tabs>
          <w:tab w:val="num" w:pos="2520"/>
        </w:tabs>
        <w:ind w:left="2520" w:hanging="360"/>
      </w:pPr>
      <w:rPr>
        <w:rFonts w:hint="default"/>
      </w:rPr>
    </w:lvl>
    <w:lvl w:ilvl="1" w:tplc="9844E5C8">
      <w:start w:val="1"/>
      <w:numFmt w:val="bullet"/>
      <w:lvlText w:val="o"/>
      <w:lvlJc w:val="left"/>
      <w:pPr>
        <w:tabs>
          <w:tab w:val="num" w:pos="3240"/>
        </w:tabs>
        <w:ind w:left="3240" w:hanging="360"/>
      </w:pPr>
      <w:rPr>
        <w:rFonts w:ascii="Courier New" w:hAnsi="Courier New" w:hint="default"/>
      </w:rPr>
    </w:lvl>
    <w:lvl w:ilvl="2" w:tplc="E982D0CE" w:tentative="1">
      <w:start w:val="1"/>
      <w:numFmt w:val="lowerRoman"/>
      <w:lvlText w:val="%3."/>
      <w:lvlJc w:val="right"/>
      <w:pPr>
        <w:tabs>
          <w:tab w:val="num" w:pos="3960"/>
        </w:tabs>
        <w:ind w:left="3960" w:hanging="180"/>
      </w:pPr>
    </w:lvl>
    <w:lvl w:ilvl="3" w:tplc="16BA1D40" w:tentative="1">
      <w:start w:val="1"/>
      <w:numFmt w:val="decimal"/>
      <w:lvlText w:val="%4."/>
      <w:lvlJc w:val="left"/>
      <w:pPr>
        <w:tabs>
          <w:tab w:val="num" w:pos="4680"/>
        </w:tabs>
        <w:ind w:left="4680" w:hanging="360"/>
      </w:pPr>
    </w:lvl>
    <w:lvl w:ilvl="4" w:tplc="6B7E2BF6" w:tentative="1">
      <w:start w:val="1"/>
      <w:numFmt w:val="lowerLetter"/>
      <w:lvlText w:val="%5."/>
      <w:lvlJc w:val="left"/>
      <w:pPr>
        <w:tabs>
          <w:tab w:val="num" w:pos="5400"/>
        </w:tabs>
        <w:ind w:left="5400" w:hanging="360"/>
      </w:pPr>
    </w:lvl>
    <w:lvl w:ilvl="5" w:tplc="E26E53E6" w:tentative="1">
      <w:start w:val="1"/>
      <w:numFmt w:val="lowerRoman"/>
      <w:lvlText w:val="%6."/>
      <w:lvlJc w:val="right"/>
      <w:pPr>
        <w:tabs>
          <w:tab w:val="num" w:pos="6120"/>
        </w:tabs>
        <w:ind w:left="6120" w:hanging="180"/>
      </w:pPr>
    </w:lvl>
    <w:lvl w:ilvl="6" w:tplc="2E8E73C8" w:tentative="1">
      <w:start w:val="1"/>
      <w:numFmt w:val="decimal"/>
      <w:lvlText w:val="%7."/>
      <w:lvlJc w:val="left"/>
      <w:pPr>
        <w:tabs>
          <w:tab w:val="num" w:pos="6840"/>
        </w:tabs>
        <w:ind w:left="6840" w:hanging="360"/>
      </w:pPr>
    </w:lvl>
    <w:lvl w:ilvl="7" w:tplc="4D6E0720" w:tentative="1">
      <w:start w:val="1"/>
      <w:numFmt w:val="lowerLetter"/>
      <w:lvlText w:val="%8."/>
      <w:lvlJc w:val="left"/>
      <w:pPr>
        <w:tabs>
          <w:tab w:val="num" w:pos="7560"/>
        </w:tabs>
        <w:ind w:left="7560" w:hanging="360"/>
      </w:pPr>
    </w:lvl>
    <w:lvl w:ilvl="8" w:tplc="99F286D0" w:tentative="1">
      <w:start w:val="1"/>
      <w:numFmt w:val="lowerRoman"/>
      <w:lvlText w:val="%9."/>
      <w:lvlJc w:val="right"/>
      <w:pPr>
        <w:tabs>
          <w:tab w:val="num" w:pos="8280"/>
        </w:tabs>
        <w:ind w:left="8280" w:hanging="180"/>
      </w:pPr>
    </w:lvl>
  </w:abstractNum>
  <w:abstractNum w:abstractNumId="14" w15:restartNumberingAfterBreak="0">
    <w:nsid w:val="56A820C9"/>
    <w:multiLevelType w:val="hybridMultilevel"/>
    <w:tmpl w:val="43429F00"/>
    <w:lvl w:ilvl="0" w:tplc="10090013">
      <w:start w:val="1"/>
      <w:numFmt w:val="upp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AFA606B"/>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16" w15:restartNumberingAfterBreak="0">
    <w:nsid w:val="5B7841A1"/>
    <w:multiLevelType w:val="hybridMultilevel"/>
    <w:tmpl w:val="6C08D3D0"/>
    <w:lvl w:ilvl="0" w:tplc="3FFAA576">
      <w:start w:val="1"/>
      <w:numFmt w:val="upperLetter"/>
      <w:pStyle w:val="Heading1"/>
      <w:lvlText w:val="%1."/>
      <w:lvlJc w:val="left"/>
      <w:pPr>
        <w:tabs>
          <w:tab w:val="num" w:pos="1080"/>
        </w:tabs>
        <w:ind w:left="1080" w:hanging="720"/>
      </w:pPr>
      <w:rPr>
        <w:rFonts w:hint="default"/>
        <w:b w:val="0"/>
      </w:rPr>
    </w:lvl>
    <w:lvl w:ilvl="1" w:tplc="4FCEF25A" w:tentative="1">
      <w:start w:val="1"/>
      <w:numFmt w:val="lowerLetter"/>
      <w:lvlText w:val="%2."/>
      <w:lvlJc w:val="left"/>
      <w:pPr>
        <w:tabs>
          <w:tab w:val="num" w:pos="1440"/>
        </w:tabs>
        <w:ind w:left="1440" w:hanging="360"/>
      </w:pPr>
    </w:lvl>
    <w:lvl w:ilvl="2" w:tplc="1A5C8D1C" w:tentative="1">
      <w:start w:val="1"/>
      <w:numFmt w:val="lowerRoman"/>
      <w:lvlText w:val="%3."/>
      <w:lvlJc w:val="right"/>
      <w:pPr>
        <w:tabs>
          <w:tab w:val="num" w:pos="2160"/>
        </w:tabs>
        <w:ind w:left="2160" w:hanging="180"/>
      </w:pPr>
    </w:lvl>
    <w:lvl w:ilvl="3" w:tplc="0E4CBCD0" w:tentative="1">
      <w:start w:val="1"/>
      <w:numFmt w:val="decimal"/>
      <w:lvlText w:val="%4."/>
      <w:lvlJc w:val="left"/>
      <w:pPr>
        <w:tabs>
          <w:tab w:val="num" w:pos="2880"/>
        </w:tabs>
        <w:ind w:left="2880" w:hanging="360"/>
      </w:pPr>
    </w:lvl>
    <w:lvl w:ilvl="4" w:tplc="0812EA54" w:tentative="1">
      <w:start w:val="1"/>
      <w:numFmt w:val="lowerLetter"/>
      <w:lvlText w:val="%5."/>
      <w:lvlJc w:val="left"/>
      <w:pPr>
        <w:tabs>
          <w:tab w:val="num" w:pos="3600"/>
        </w:tabs>
        <w:ind w:left="3600" w:hanging="360"/>
      </w:pPr>
    </w:lvl>
    <w:lvl w:ilvl="5" w:tplc="506EF1A0" w:tentative="1">
      <w:start w:val="1"/>
      <w:numFmt w:val="lowerRoman"/>
      <w:lvlText w:val="%6."/>
      <w:lvlJc w:val="right"/>
      <w:pPr>
        <w:tabs>
          <w:tab w:val="num" w:pos="4320"/>
        </w:tabs>
        <w:ind w:left="4320" w:hanging="180"/>
      </w:pPr>
    </w:lvl>
    <w:lvl w:ilvl="6" w:tplc="0C44E744" w:tentative="1">
      <w:start w:val="1"/>
      <w:numFmt w:val="decimal"/>
      <w:lvlText w:val="%7."/>
      <w:lvlJc w:val="left"/>
      <w:pPr>
        <w:tabs>
          <w:tab w:val="num" w:pos="5040"/>
        </w:tabs>
        <w:ind w:left="5040" w:hanging="360"/>
      </w:pPr>
    </w:lvl>
    <w:lvl w:ilvl="7" w:tplc="A0521CAA" w:tentative="1">
      <w:start w:val="1"/>
      <w:numFmt w:val="lowerLetter"/>
      <w:lvlText w:val="%8."/>
      <w:lvlJc w:val="left"/>
      <w:pPr>
        <w:tabs>
          <w:tab w:val="num" w:pos="5760"/>
        </w:tabs>
        <w:ind w:left="5760" w:hanging="360"/>
      </w:pPr>
    </w:lvl>
    <w:lvl w:ilvl="8" w:tplc="E990B704" w:tentative="1">
      <w:start w:val="1"/>
      <w:numFmt w:val="lowerRoman"/>
      <w:lvlText w:val="%9."/>
      <w:lvlJc w:val="right"/>
      <w:pPr>
        <w:tabs>
          <w:tab w:val="num" w:pos="6480"/>
        </w:tabs>
        <w:ind w:left="6480" w:hanging="180"/>
      </w:pPr>
    </w:lvl>
  </w:abstractNum>
  <w:abstractNum w:abstractNumId="17" w15:restartNumberingAfterBreak="0">
    <w:nsid w:val="5EE25420"/>
    <w:multiLevelType w:val="hybridMultilevel"/>
    <w:tmpl w:val="378AF6C0"/>
    <w:lvl w:ilvl="0" w:tplc="88E6698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61246"/>
    <w:multiLevelType w:val="hybridMultilevel"/>
    <w:tmpl w:val="DAB85F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A546D28"/>
    <w:multiLevelType w:val="hybridMultilevel"/>
    <w:tmpl w:val="C5223A98"/>
    <w:lvl w:ilvl="0" w:tplc="DBC257A4">
      <w:start w:val="1"/>
      <w:numFmt w:val="decimal"/>
      <w:lvlText w:val="%1."/>
      <w:lvlJc w:val="left"/>
      <w:pPr>
        <w:tabs>
          <w:tab w:val="num" w:pos="1440"/>
        </w:tabs>
        <w:ind w:left="1440" w:hanging="360"/>
      </w:pPr>
      <w:rPr>
        <w:rFonts w:hint="default"/>
      </w:rPr>
    </w:lvl>
    <w:lvl w:ilvl="1" w:tplc="952C4F84" w:tentative="1">
      <w:start w:val="1"/>
      <w:numFmt w:val="lowerLetter"/>
      <w:lvlText w:val="%2."/>
      <w:lvlJc w:val="left"/>
      <w:pPr>
        <w:tabs>
          <w:tab w:val="num" w:pos="2160"/>
        </w:tabs>
        <w:ind w:left="2160" w:hanging="360"/>
      </w:pPr>
    </w:lvl>
    <w:lvl w:ilvl="2" w:tplc="F9362E76" w:tentative="1">
      <w:start w:val="1"/>
      <w:numFmt w:val="lowerRoman"/>
      <w:lvlText w:val="%3."/>
      <w:lvlJc w:val="right"/>
      <w:pPr>
        <w:tabs>
          <w:tab w:val="num" w:pos="2880"/>
        </w:tabs>
        <w:ind w:left="2880" w:hanging="180"/>
      </w:pPr>
    </w:lvl>
    <w:lvl w:ilvl="3" w:tplc="B9600F6A" w:tentative="1">
      <w:start w:val="1"/>
      <w:numFmt w:val="decimal"/>
      <w:lvlText w:val="%4."/>
      <w:lvlJc w:val="left"/>
      <w:pPr>
        <w:tabs>
          <w:tab w:val="num" w:pos="3600"/>
        </w:tabs>
        <w:ind w:left="3600" w:hanging="360"/>
      </w:pPr>
    </w:lvl>
    <w:lvl w:ilvl="4" w:tplc="B71AFC02" w:tentative="1">
      <w:start w:val="1"/>
      <w:numFmt w:val="lowerLetter"/>
      <w:lvlText w:val="%5."/>
      <w:lvlJc w:val="left"/>
      <w:pPr>
        <w:tabs>
          <w:tab w:val="num" w:pos="4320"/>
        </w:tabs>
        <w:ind w:left="4320" w:hanging="360"/>
      </w:pPr>
    </w:lvl>
    <w:lvl w:ilvl="5" w:tplc="7F2C3AB0" w:tentative="1">
      <w:start w:val="1"/>
      <w:numFmt w:val="lowerRoman"/>
      <w:lvlText w:val="%6."/>
      <w:lvlJc w:val="right"/>
      <w:pPr>
        <w:tabs>
          <w:tab w:val="num" w:pos="5040"/>
        </w:tabs>
        <w:ind w:left="5040" w:hanging="180"/>
      </w:pPr>
    </w:lvl>
    <w:lvl w:ilvl="6" w:tplc="D9807E82" w:tentative="1">
      <w:start w:val="1"/>
      <w:numFmt w:val="decimal"/>
      <w:lvlText w:val="%7."/>
      <w:lvlJc w:val="left"/>
      <w:pPr>
        <w:tabs>
          <w:tab w:val="num" w:pos="5760"/>
        </w:tabs>
        <w:ind w:left="5760" w:hanging="360"/>
      </w:pPr>
    </w:lvl>
    <w:lvl w:ilvl="7" w:tplc="E398F2D0" w:tentative="1">
      <w:start w:val="1"/>
      <w:numFmt w:val="lowerLetter"/>
      <w:lvlText w:val="%8."/>
      <w:lvlJc w:val="left"/>
      <w:pPr>
        <w:tabs>
          <w:tab w:val="num" w:pos="6480"/>
        </w:tabs>
        <w:ind w:left="6480" w:hanging="360"/>
      </w:pPr>
    </w:lvl>
    <w:lvl w:ilvl="8" w:tplc="A5BEE2F6" w:tentative="1">
      <w:start w:val="1"/>
      <w:numFmt w:val="lowerRoman"/>
      <w:lvlText w:val="%9."/>
      <w:lvlJc w:val="right"/>
      <w:pPr>
        <w:tabs>
          <w:tab w:val="num" w:pos="7200"/>
        </w:tabs>
        <w:ind w:left="7200" w:hanging="180"/>
      </w:pPr>
    </w:lvl>
  </w:abstractNum>
  <w:abstractNum w:abstractNumId="20" w15:restartNumberingAfterBreak="0">
    <w:nsid w:val="6C3D32BC"/>
    <w:multiLevelType w:val="hybridMultilevel"/>
    <w:tmpl w:val="2C2E2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1F346F8"/>
    <w:multiLevelType w:val="hybridMultilevel"/>
    <w:tmpl w:val="EC88E264"/>
    <w:lvl w:ilvl="0" w:tplc="28828FF8">
      <w:numFmt w:val="bullet"/>
      <w:lvlText w:val="-"/>
      <w:lvlJc w:val="left"/>
      <w:pPr>
        <w:tabs>
          <w:tab w:val="num" w:pos="2160"/>
        </w:tabs>
        <w:ind w:left="2160" w:hanging="360"/>
      </w:pPr>
      <w:rPr>
        <w:rFonts w:ascii="Times New Roman" w:eastAsia="Times New Roman" w:hAnsi="Times New Roman" w:cs="Times New Roman" w:hint="default"/>
      </w:rPr>
    </w:lvl>
    <w:lvl w:ilvl="1" w:tplc="B330B4C2">
      <w:start w:val="1"/>
      <w:numFmt w:val="bullet"/>
      <w:lvlText w:val="o"/>
      <w:lvlJc w:val="left"/>
      <w:pPr>
        <w:tabs>
          <w:tab w:val="num" w:pos="2880"/>
        </w:tabs>
        <w:ind w:left="2880" w:hanging="360"/>
      </w:pPr>
      <w:rPr>
        <w:rFonts w:ascii="Courier New" w:hAnsi="Courier New" w:hint="default"/>
      </w:rPr>
    </w:lvl>
    <w:lvl w:ilvl="2" w:tplc="0140742A" w:tentative="1">
      <w:start w:val="1"/>
      <w:numFmt w:val="bullet"/>
      <w:lvlText w:val=""/>
      <w:lvlJc w:val="left"/>
      <w:pPr>
        <w:tabs>
          <w:tab w:val="num" w:pos="3600"/>
        </w:tabs>
        <w:ind w:left="3600" w:hanging="360"/>
      </w:pPr>
      <w:rPr>
        <w:rFonts w:ascii="Wingdings" w:hAnsi="Wingdings" w:hint="default"/>
      </w:rPr>
    </w:lvl>
    <w:lvl w:ilvl="3" w:tplc="DE225E76" w:tentative="1">
      <w:start w:val="1"/>
      <w:numFmt w:val="bullet"/>
      <w:lvlText w:val=""/>
      <w:lvlJc w:val="left"/>
      <w:pPr>
        <w:tabs>
          <w:tab w:val="num" w:pos="4320"/>
        </w:tabs>
        <w:ind w:left="4320" w:hanging="360"/>
      </w:pPr>
      <w:rPr>
        <w:rFonts w:ascii="Symbol" w:hAnsi="Symbol" w:hint="default"/>
      </w:rPr>
    </w:lvl>
    <w:lvl w:ilvl="4" w:tplc="71C2AD6C" w:tentative="1">
      <w:start w:val="1"/>
      <w:numFmt w:val="bullet"/>
      <w:lvlText w:val="o"/>
      <w:lvlJc w:val="left"/>
      <w:pPr>
        <w:tabs>
          <w:tab w:val="num" w:pos="5040"/>
        </w:tabs>
        <w:ind w:left="5040" w:hanging="360"/>
      </w:pPr>
      <w:rPr>
        <w:rFonts w:ascii="Courier New" w:hAnsi="Courier New" w:hint="default"/>
      </w:rPr>
    </w:lvl>
    <w:lvl w:ilvl="5" w:tplc="754A13D2" w:tentative="1">
      <w:start w:val="1"/>
      <w:numFmt w:val="bullet"/>
      <w:lvlText w:val=""/>
      <w:lvlJc w:val="left"/>
      <w:pPr>
        <w:tabs>
          <w:tab w:val="num" w:pos="5760"/>
        </w:tabs>
        <w:ind w:left="5760" w:hanging="360"/>
      </w:pPr>
      <w:rPr>
        <w:rFonts w:ascii="Wingdings" w:hAnsi="Wingdings" w:hint="default"/>
      </w:rPr>
    </w:lvl>
    <w:lvl w:ilvl="6" w:tplc="A030D9D6" w:tentative="1">
      <w:start w:val="1"/>
      <w:numFmt w:val="bullet"/>
      <w:lvlText w:val=""/>
      <w:lvlJc w:val="left"/>
      <w:pPr>
        <w:tabs>
          <w:tab w:val="num" w:pos="6480"/>
        </w:tabs>
        <w:ind w:left="6480" w:hanging="360"/>
      </w:pPr>
      <w:rPr>
        <w:rFonts w:ascii="Symbol" w:hAnsi="Symbol" w:hint="default"/>
      </w:rPr>
    </w:lvl>
    <w:lvl w:ilvl="7" w:tplc="64A68FD4" w:tentative="1">
      <w:start w:val="1"/>
      <w:numFmt w:val="bullet"/>
      <w:lvlText w:val="o"/>
      <w:lvlJc w:val="left"/>
      <w:pPr>
        <w:tabs>
          <w:tab w:val="num" w:pos="7200"/>
        </w:tabs>
        <w:ind w:left="7200" w:hanging="360"/>
      </w:pPr>
      <w:rPr>
        <w:rFonts w:ascii="Courier New" w:hAnsi="Courier New" w:hint="default"/>
      </w:rPr>
    </w:lvl>
    <w:lvl w:ilvl="8" w:tplc="5964A892" w:tentative="1">
      <w:start w:val="1"/>
      <w:numFmt w:val="bullet"/>
      <w:lvlText w:val=""/>
      <w:lvlJc w:val="left"/>
      <w:pPr>
        <w:tabs>
          <w:tab w:val="num" w:pos="7920"/>
        </w:tabs>
        <w:ind w:left="7920" w:hanging="360"/>
      </w:pPr>
      <w:rPr>
        <w:rFonts w:ascii="Wingdings" w:hAnsi="Wingdings" w:hint="default"/>
      </w:rPr>
    </w:lvl>
  </w:abstractNum>
  <w:num w:numId="1" w16cid:durableId="1918663918">
    <w:abstractNumId w:val="16"/>
  </w:num>
  <w:num w:numId="2" w16cid:durableId="1560439081">
    <w:abstractNumId w:val="21"/>
  </w:num>
  <w:num w:numId="3" w16cid:durableId="1760443401">
    <w:abstractNumId w:val="13"/>
  </w:num>
  <w:num w:numId="4" w16cid:durableId="1386563633">
    <w:abstractNumId w:val="5"/>
  </w:num>
  <w:num w:numId="5" w16cid:durableId="927268955">
    <w:abstractNumId w:val="1"/>
  </w:num>
  <w:num w:numId="6" w16cid:durableId="171378489">
    <w:abstractNumId w:val="12"/>
  </w:num>
  <w:num w:numId="7" w16cid:durableId="1799642161">
    <w:abstractNumId w:val="19"/>
  </w:num>
  <w:num w:numId="8" w16cid:durableId="853543488">
    <w:abstractNumId w:val="2"/>
  </w:num>
  <w:num w:numId="9" w16cid:durableId="572351743">
    <w:abstractNumId w:val="10"/>
  </w:num>
  <w:num w:numId="10" w16cid:durableId="1742633995">
    <w:abstractNumId w:val="4"/>
  </w:num>
  <w:num w:numId="11" w16cid:durableId="266238601">
    <w:abstractNumId w:val="15"/>
  </w:num>
  <w:num w:numId="12" w16cid:durableId="1285190974">
    <w:abstractNumId w:val="3"/>
  </w:num>
  <w:num w:numId="13" w16cid:durableId="388498951">
    <w:abstractNumId w:val="8"/>
  </w:num>
  <w:num w:numId="14" w16cid:durableId="1376351185">
    <w:abstractNumId w:val="11"/>
  </w:num>
  <w:num w:numId="15" w16cid:durableId="2025939841">
    <w:abstractNumId w:val="17"/>
  </w:num>
  <w:num w:numId="16" w16cid:durableId="1998460851">
    <w:abstractNumId w:val="16"/>
  </w:num>
  <w:num w:numId="17" w16cid:durableId="73554091">
    <w:abstractNumId w:val="18"/>
  </w:num>
  <w:num w:numId="18" w16cid:durableId="151915762">
    <w:abstractNumId w:val="16"/>
  </w:num>
  <w:num w:numId="19" w16cid:durableId="208735739">
    <w:abstractNumId w:val="0"/>
  </w:num>
  <w:num w:numId="20" w16cid:durableId="91636103">
    <w:abstractNumId w:val="14"/>
  </w:num>
  <w:num w:numId="21" w16cid:durableId="344946370">
    <w:abstractNumId w:val="16"/>
  </w:num>
  <w:num w:numId="22" w16cid:durableId="1407990807">
    <w:abstractNumId w:val="16"/>
  </w:num>
  <w:num w:numId="23" w16cid:durableId="628322908">
    <w:abstractNumId w:val="16"/>
  </w:num>
  <w:num w:numId="24" w16cid:durableId="1633366856">
    <w:abstractNumId w:val="16"/>
  </w:num>
  <w:num w:numId="25" w16cid:durableId="1180658054">
    <w:abstractNumId w:val="16"/>
  </w:num>
  <w:num w:numId="26" w16cid:durableId="1118647510">
    <w:abstractNumId w:val="16"/>
  </w:num>
  <w:num w:numId="27" w16cid:durableId="220677918">
    <w:abstractNumId w:val="16"/>
  </w:num>
  <w:num w:numId="28" w16cid:durableId="392436657">
    <w:abstractNumId w:val="16"/>
  </w:num>
  <w:num w:numId="29" w16cid:durableId="1689791233">
    <w:abstractNumId w:val="16"/>
  </w:num>
  <w:num w:numId="30" w16cid:durableId="1499418256">
    <w:abstractNumId w:val="16"/>
  </w:num>
  <w:num w:numId="31" w16cid:durableId="47849419">
    <w:abstractNumId w:val="16"/>
  </w:num>
  <w:num w:numId="32" w16cid:durableId="1767070052">
    <w:abstractNumId w:val="16"/>
  </w:num>
  <w:num w:numId="33" w16cid:durableId="1565604708">
    <w:abstractNumId w:val="7"/>
  </w:num>
  <w:num w:numId="34" w16cid:durableId="1792943235">
    <w:abstractNumId w:val="20"/>
  </w:num>
  <w:num w:numId="35" w16cid:durableId="1171601942">
    <w:abstractNumId w:val="9"/>
  </w:num>
  <w:num w:numId="36" w16cid:durableId="1748769149">
    <w:abstractNumId w:val="16"/>
  </w:num>
  <w:num w:numId="37" w16cid:durableId="1044019925">
    <w:abstractNumId w:val="6"/>
  </w:num>
  <w:num w:numId="38" w16cid:durableId="15171851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856"/>
    <w:rsid w:val="000017DA"/>
    <w:rsid w:val="00012AB0"/>
    <w:rsid w:val="00012DF3"/>
    <w:rsid w:val="000143D7"/>
    <w:rsid w:val="0002188C"/>
    <w:rsid w:val="000218E7"/>
    <w:rsid w:val="00063479"/>
    <w:rsid w:val="00073E67"/>
    <w:rsid w:val="00074293"/>
    <w:rsid w:val="00080BF9"/>
    <w:rsid w:val="00083158"/>
    <w:rsid w:val="00084EEB"/>
    <w:rsid w:val="000B5950"/>
    <w:rsid w:val="000D521A"/>
    <w:rsid w:val="000E5E23"/>
    <w:rsid w:val="000F3338"/>
    <w:rsid w:val="001010B4"/>
    <w:rsid w:val="001013BF"/>
    <w:rsid w:val="0011297C"/>
    <w:rsid w:val="001144FF"/>
    <w:rsid w:val="00114682"/>
    <w:rsid w:val="00115807"/>
    <w:rsid w:val="001306D9"/>
    <w:rsid w:val="00133FC7"/>
    <w:rsid w:val="00147089"/>
    <w:rsid w:val="00155471"/>
    <w:rsid w:val="00166A46"/>
    <w:rsid w:val="00167448"/>
    <w:rsid w:val="00174748"/>
    <w:rsid w:val="001B550D"/>
    <w:rsid w:val="001D62DD"/>
    <w:rsid w:val="001F10BA"/>
    <w:rsid w:val="002014A8"/>
    <w:rsid w:val="00216C64"/>
    <w:rsid w:val="00216ED0"/>
    <w:rsid w:val="002220D5"/>
    <w:rsid w:val="00222563"/>
    <w:rsid w:val="00224F7C"/>
    <w:rsid w:val="00231A8E"/>
    <w:rsid w:val="0023537C"/>
    <w:rsid w:val="002376D1"/>
    <w:rsid w:val="002433ED"/>
    <w:rsid w:val="00257774"/>
    <w:rsid w:val="00264B61"/>
    <w:rsid w:val="00272953"/>
    <w:rsid w:val="00280805"/>
    <w:rsid w:val="00281D55"/>
    <w:rsid w:val="0028410E"/>
    <w:rsid w:val="00290C41"/>
    <w:rsid w:val="00294931"/>
    <w:rsid w:val="002A0207"/>
    <w:rsid w:val="002A35BF"/>
    <w:rsid w:val="002A57EE"/>
    <w:rsid w:val="002B327F"/>
    <w:rsid w:val="002E7C67"/>
    <w:rsid w:val="00303386"/>
    <w:rsid w:val="00306B6F"/>
    <w:rsid w:val="00311A46"/>
    <w:rsid w:val="0033064C"/>
    <w:rsid w:val="003464C3"/>
    <w:rsid w:val="003B0869"/>
    <w:rsid w:val="003B2830"/>
    <w:rsid w:val="003C374C"/>
    <w:rsid w:val="003D67B1"/>
    <w:rsid w:val="003E296E"/>
    <w:rsid w:val="003F14F6"/>
    <w:rsid w:val="003F5B96"/>
    <w:rsid w:val="003F60EE"/>
    <w:rsid w:val="0040234F"/>
    <w:rsid w:val="004330A2"/>
    <w:rsid w:val="00440789"/>
    <w:rsid w:val="00463037"/>
    <w:rsid w:val="00467205"/>
    <w:rsid w:val="00477BAF"/>
    <w:rsid w:val="00477F3C"/>
    <w:rsid w:val="00484223"/>
    <w:rsid w:val="004B6E1C"/>
    <w:rsid w:val="004D57EF"/>
    <w:rsid w:val="004D66D9"/>
    <w:rsid w:val="004E1ED6"/>
    <w:rsid w:val="004F26A8"/>
    <w:rsid w:val="004F7A10"/>
    <w:rsid w:val="00507C1C"/>
    <w:rsid w:val="00513836"/>
    <w:rsid w:val="00516737"/>
    <w:rsid w:val="005300FA"/>
    <w:rsid w:val="005424D3"/>
    <w:rsid w:val="00551100"/>
    <w:rsid w:val="00561FD0"/>
    <w:rsid w:val="00577073"/>
    <w:rsid w:val="005A2C8A"/>
    <w:rsid w:val="005B0FEE"/>
    <w:rsid w:val="005C3413"/>
    <w:rsid w:val="005D047E"/>
    <w:rsid w:val="005D47F2"/>
    <w:rsid w:val="005E5B71"/>
    <w:rsid w:val="005F26F8"/>
    <w:rsid w:val="006056D2"/>
    <w:rsid w:val="00607801"/>
    <w:rsid w:val="00611818"/>
    <w:rsid w:val="00620567"/>
    <w:rsid w:val="006408E8"/>
    <w:rsid w:val="00641561"/>
    <w:rsid w:val="006426AC"/>
    <w:rsid w:val="006427B6"/>
    <w:rsid w:val="00661D4C"/>
    <w:rsid w:val="0066230D"/>
    <w:rsid w:val="0066346F"/>
    <w:rsid w:val="00690525"/>
    <w:rsid w:val="006A0B6F"/>
    <w:rsid w:val="006A2BE5"/>
    <w:rsid w:val="006A42B0"/>
    <w:rsid w:val="006B0FFE"/>
    <w:rsid w:val="006B5B41"/>
    <w:rsid w:val="006C0F22"/>
    <w:rsid w:val="006F6A41"/>
    <w:rsid w:val="00711D14"/>
    <w:rsid w:val="00717969"/>
    <w:rsid w:val="00735C20"/>
    <w:rsid w:val="00741A01"/>
    <w:rsid w:val="007425E0"/>
    <w:rsid w:val="00752024"/>
    <w:rsid w:val="00766B1E"/>
    <w:rsid w:val="00782B3E"/>
    <w:rsid w:val="0078566E"/>
    <w:rsid w:val="00793249"/>
    <w:rsid w:val="007A3F02"/>
    <w:rsid w:val="007B15E1"/>
    <w:rsid w:val="007B1B63"/>
    <w:rsid w:val="007B7529"/>
    <w:rsid w:val="007C02D9"/>
    <w:rsid w:val="007C219B"/>
    <w:rsid w:val="007D128D"/>
    <w:rsid w:val="007D4856"/>
    <w:rsid w:val="007F21B8"/>
    <w:rsid w:val="007F5961"/>
    <w:rsid w:val="00801A54"/>
    <w:rsid w:val="008044D5"/>
    <w:rsid w:val="008239BD"/>
    <w:rsid w:val="00824CB3"/>
    <w:rsid w:val="00836F2C"/>
    <w:rsid w:val="00843934"/>
    <w:rsid w:val="00851827"/>
    <w:rsid w:val="00851A02"/>
    <w:rsid w:val="00857606"/>
    <w:rsid w:val="008809CA"/>
    <w:rsid w:val="00882436"/>
    <w:rsid w:val="0089582D"/>
    <w:rsid w:val="008B7A20"/>
    <w:rsid w:val="008C28EF"/>
    <w:rsid w:val="008D4BB2"/>
    <w:rsid w:val="008D4F6C"/>
    <w:rsid w:val="008D7F31"/>
    <w:rsid w:val="008F0CB6"/>
    <w:rsid w:val="009012BD"/>
    <w:rsid w:val="00915B52"/>
    <w:rsid w:val="00920828"/>
    <w:rsid w:val="00924BA0"/>
    <w:rsid w:val="00931E68"/>
    <w:rsid w:val="009325F8"/>
    <w:rsid w:val="00942ED7"/>
    <w:rsid w:val="00943B68"/>
    <w:rsid w:val="009469C8"/>
    <w:rsid w:val="00960404"/>
    <w:rsid w:val="00961839"/>
    <w:rsid w:val="00972EFE"/>
    <w:rsid w:val="00973CE4"/>
    <w:rsid w:val="009858D0"/>
    <w:rsid w:val="009C563F"/>
    <w:rsid w:val="009C6D59"/>
    <w:rsid w:val="009E445D"/>
    <w:rsid w:val="009E5CE7"/>
    <w:rsid w:val="009F1002"/>
    <w:rsid w:val="00A008C5"/>
    <w:rsid w:val="00A042F0"/>
    <w:rsid w:val="00A21920"/>
    <w:rsid w:val="00A25EAC"/>
    <w:rsid w:val="00A427ED"/>
    <w:rsid w:val="00A52C84"/>
    <w:rsid w:val="00A62A23"/>
    <w:rsid w:val="00A9121C"/>
    <w:rsid w:val="00A9235C"/>
    <w:rsid w:val="00AA0B1D"/>
    <w:rsid w:val="00AA7734"/>
    <w:rsid w:val="00AD669F"/>
    <w:rsid w:val="00AE189F"/>
    <w:rsid w:val="00B01199"/>
    <w:rsid w:val="00B15D1C"/>
    <w:rsid w:val="00B25459"/>
    <w:rsid w:val="00B35E22"/>
    <w:rsid w:val="00B73F30"/>
    <w:rsid w:val="00B8028A"/>
    <w:rsid w:val="00BA6E09"/>
    <w:rsid w:val="00BB0992"/>
    <w:rsid w:val="00BB4B71"/>
    <w:rsid w:val="00BB605D"/>
    <w:rsid w:val="00BB7A7E"/>
    <w:rsid w:val="00BC120F"/>
    <w:rsid w:val="00BE0B39"/>
    <w:rsid w:val="00C06139"/>
    <w:rsid w:val="00C13E45"/>
    <w:rsid w:val="00C220C5"/>
    <w:rsid w:val="00C32537"/>
    <w:rsid w:val="00C342A6"/>
    <w:rsid w:val="00C51B52"/>
    <w:rsid w:val="00C536DB"/>
    <w:rsid w:val="00C65C26"/>
    <w:rsid w:val="00C71198"/>
    <w:rsid w:val="00C77D0B"/>
    <w:rsid w:val="00C84EA8"/>
    <w:rsid w:val="00C94DB6"/>
    <w:rsid w:val="00CC02DA"/>
    <w:rsid w:val="00CC71DE"/>
    <w:rsid w:val="00CD76CD"/>
    <w:rsid w:val="00D02432"/>
    <w:rsid w:val="00D241F4"/>
    <w:rsid w:val="00D30A82"/>
    <w:rsid w:val="00D349E2"/>
    <w:rsid w:val="00D572F6"/>
    <w:rsid w:val="00D6215C"/>
    <w:rsid w:val="00D944DE"/>
    <w:rsid w:val="00D95AA9"/>
    <w:rsid w:val="00DB1F8D"/>
    <w:rsid w:val="00DC2C81"/>
    <w:rsid w:val="00DC319D"/>
    <w:rsid w:val="00DD4968"/>
    <w:rsid w:val="00DF50E6"/>
    <w:rsid w:val="00E02503"/>
    <w:rsid w:val="00E11B33"/>
    <w:rsid w:val="00E11F43"/>
    <w:rsid w:val="00E32478"/>
    <w:rsid w:val="00E34FA1"/>
    <w:rsid w:val="00E65A1B"/>
    <w:rsid w:val="00E67E3A"/>
    <w:rsid w:val="00E73B22"/>
    <w:rsid w:val="00E74E97"/>
    <w:rsid w:val="00E76E91"/>
    <w:rsid w:val="00E92516"/>
    <w:rsid w:val="00E94CA3"/>
    <w:rsid w:val="00E955AA"/>
    <w:rsid w:val="00EB0E2A"/>
    <w:rsid w:val="00EB1A54"/>
    <w:rsid w:val="00EB4991"/>
    <w:rsid w:val="00EC4F38"/>
    <w:rsid w:val="00EC6E46"/>
    <w:rsid w:val="00EC6E94"/>
    <w:rsid w:val="00ED24A6"/>
    <w:rsid w:val="00ED5D3D"/>
    <w:rsid w:val="00EE059B"/>
    <w:rsid w:val="00EE7341"/>
    <w:rsid w:val="00F15EB7"/>
    <w:rsid w:val="00F201FF"/>
    <w:rsid w:val="00F32E6F"/>
    <w:rsid w:val="00F34644"/>
    <w:rsid w:val="00F5336A"/>
    <w:rsid w:val="00F55A95"/>
    <w:rsid w:val="00F6441E"/>
    <w:rsid w:val="00F6574E"/>
    <w:rsid w:val="00F73B4F"/>
    <w:rsid w:val="00F754CE"/>
    <w:rsid w:val="00F8445B"/>
    <w:rsid w:val="00F93363"/>
    <w:rsid w:val="00F95199"/>
    <w:rsid w:val="00FC253B"/>
    <w:rsid w:val="00FD4FC6"/>
    <w:rsid w:val="00FE6B9F"/>
    <w:rsid w:val="00FF58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89A4A"/>
  <w15:docId w15:val="{7A534CBD-300F-4341-BF7D-4862A7CA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4CE"/>
    <w:rPr>
      <w:lang w:val="en-US" w:eastAsia="en-US"/>
    </w:rPr>
  </w:style>
  <w:style w:type="paragraph" w:styleId="Heading1">
    <w:name w:val="heading 1"/>
    <w:basedOn w:val="Normal"/>
    <w:next w:val="Normal"/>
    <w:qFormat/>
    <w:rsid w:val="00F754CE"/>
    <w:pPr>
      <w:keepNext/>
      <w:numPr>
        <w:numId w:val="1"/>
      </w:numPr>
      <w:outlineLvl w:val="0"/>
    </w:pPr>
    <w:rPr>
      <w:b/>
      <w:bCs/>
      <w:sz w:val="24"/>
      <w:szCs w:val="24"/>
    </w:rPr>
  </w:style>
  <w:style w:type="paragraph" w:styleId="Heading2">
    <w:name w:val="heading 2"/>
    <w:basedOn w:val="Normal"/>
    <w:next w:val="Normal"/>
    <w:qFormat/>
    <w:rsid w:val="00F754CE"/>
    <w:pPr>
      <w:keepNext/>
      <w:jc w:val="center"/>
      <w:outlineLvl w:val="1"/>
    </w:pPr>
    <w:rPr>
      <w:sz w:val="28"/>
    </w:rPr>
  </w:style>
  <w:style w:type="paragraph" w:styleId="Heading3">
    <w:name w:val="heading 3"/>
    <w:basedOn w:val="Normal"/>
    <w:next w:val="Normal"/>
    <w:qFormat/>
    <w:rsid w:val="00F754CE"/>
    <w:pPr>
      <w:keepNext/>
      <w:jc w:val="center"/>
      <w:outlineLvl w:val="2"/>
    </w:pPr>
    <w:rPr>
      <w:b/>
      <w:bCs/>
      <w:sz w:val="24"/>
      <w:szCs w:val="24"/>
    </w:rPr>
  </w:style>
  <w:style w:type="paragraph" w:styleId="Heading4">
    <w:name w:val="heading 4"/>
    <w:basedOn w:val="Normal"/>
    <w:next w:val="Normal"/>
    <w:qFormat/>
    <w:rsid w:val="00F754CE"/>
    <w:pPr>
      <w:keepNext/>
      <w:jc w:val="center"/>
      <w:outlineLvl w:val="3"/>
    </w:pPr>
    <w:rPr>
      <w:sz w:val="24"/>
    </w:rPr>
  </w:style>
  <w:style w:type="paragraph" w:styleId="Heading5">
    <w:name w:val="heading 5"/>
    <w:basedOn w:val="Normal"/>
    <w:next w:val="Normal"/>
    <w:qFormat/>
    <w:rsid w:val="00F754CE"/>
    <w:pPr>
      <w:keepNext/>
      <w:jc w:val="center"/>
      <w:outlineLvl w:val="4"/>
    </w:pPr>
    <w:rPr>
      <w:b/>
      <w:bCs/>
      <w:sz w:val="24"/>
      <w:szCs w:val="24"/>
      <w:u w:val="single"/>
    </w:rPr>
  </w:style>
  <w:style w:type="paragraph" w:styleId="Heading6">
    <w:name w:val="heading 6"/>
    <w:basedOn w:val="Normal"/>
    <w:next w:val="Normal"/>
    <w:qFormat/>
    <w:rsid w:val="00F754CE"/>
    <w:pPr>
      <w:keepNext/>
      <w:jc w:val="center"/>
      <w:outlineLvl w:val="5"/>
    </w:pPr>
    <w:rPr>
      <w:i/>
      <w:iCs/>
      <w:sz w:val="52"/>
      <w:szCs w:val="24"/>
    </w:rPr>
  </w:style>
  <w:style w:type="paragraph" w:styleId="Heading7">
    <w:name w:val="heading 7"/>
    <w:basedOn w:val="Normal"/>
    <w:next w:val="Normal"/>
    <w:qFormat/>
    <w:rsid w:val="00F754C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54CE"/>
    <w:pPr>
      <w:ind w:left="1080"/>
    </w:pPr>
    <w:rPr>
      <w:sz w:val="24"/>
    </w:rPr>
  </w:style>
  <w:style w:type="character" w:styleId="PageNumber">
    <w:name w:val="page number"/>
    <w:basedOn w:val="DefaultParagraphFont"/>
    <w:rsid w:val="00F754CE"/>
  </w:style>
  <w:style w:type="paragraph" w:styleId="Footer">
    <w:name w:val="footer"/>
    <w:basedOn w:val="Normal"/>
    <w:link w:val="FooterChar"/>
    <w:uiPriority w:val="99"/>
    <w:rsid w:val="00F754CE"/>
    <w:pPr>
      <w:tabs>
        <w:tab w:val="center" w:pos="4320"/>
        <w:tab w:val="right" w:pos="8640"/>
      </w:tabs>
    </w:pPr>
    <w:rPr>
      <w:sz w:val="24"/>
      <w:szCs w:val="24"/>
    </w:rPr>
  </w:style>
  <w:style w:type="character" w:styleId="Hyperlink">
    <w:name w:val="Hyperlink"/>
    <w:basedOn w:val="DefaultParagraphFont"/>
    <w:uiPriority w:val="99"/>
    <w:rsid w:val="00F754CE"/>
    <w:rPr>
      <w:color w:val="0000FF"/>
      <w:u w:val="single"/>
    </w:rPr>
  </w:style>
  <w:style w:type="paragraph" w:styleId="BodyText">
    <w:name w:val="Body Text"/>
    <w:basedOn w:val="Normal"/>
    <w:rsid w:val="00F754CE"/>
    <w:pPr>
      <w:jc w:val="both"/>
    </w:pPr>
    <w:rPr>
      <w:sz w:val="24"/>
    </w:rPr>
  </w:style>
  <w:style w:type="paragraph" w:styleId="BodyTextIndent2">
    <w:name w:val="Body Text Indent 2"/>
    <w:basedOn w:val="Normal"/>
    <w:rsid w:val="00F754CE"/>
    <w:pPr>
      <w:ind w:left="1080"/>
      <w:jc w:val="both"/>
    </w:pPr>
    <w:rPr>
      <w:sz w:val="24"/>
    </w:rPr>
  </w:style>
  <w:style w:type="character" w:styleId="FollowedHyperlink">
    <w:name w:val="FollowedHyperlink"/>
    <w:basedOn w:val="DefaultParagraphFont"/>
    <w:rsid w:val="00F754CE"/>
    <w:rPr>
      <w:color w:val="800080"/>
      <w:u w:val="single"/>
    </w:rPr>
  </w:style>
  <w:style w:type="paragraph" w:styleId="BodyText2">
    <w:name w:val="Body Text 2"/>
    <w:basedOn w:val="Normal"/>
    <w:rsid w:val="00F754CE"/>
    <w:rPr>
      <w:sz w:val="24"/>
    </w:rPr>
  </w:style>
  <w:style w:type="paragraph" w:styleId="NormalWeb">
    <w:name w:val="Normal (Web)"/>
    <w:basedOn w:val="Normal"/>
    <w:rsid w:val="00782B3E"/>
    <w:pPr>
      <w:spacing w:before="100" w:beforeAutospacing="1" w:after="100" w:afterAutospacing="1"/>
    </w:pPr>
    <w:rPr>
      <w:sz w:val="24"/>
      <w:szCs w:val="24"/>
    </w:rPr>
  </w:style>
  <w:style w:type="character" w:styleId="Strong">
    <w:name w:val="Strong"/>
    <w:basedOn w:val="DefaultParagraphFont"/>
    <w:qFormat/>
    <w:rsid w:val="00782B3E"/>
    <w:rPr>
      <w:b/>
      <w:bCs/>
    </w:rPr>
  </w:style>
  <w:style w:type="paragraph" w:styleId="Header">
    <w:name w:val="header"/>
    <w:basedOn w:val="Normal"/>
    <w:rsid w:val="002220D5"/>
    <w:pPr>
      <w:tabs>
        <w:tab w:val="center" w:pos="4320"/>
        <w:tab w:val="right" w:pos="8640"/>
      </w:tabs>
    </w:pPr>
  </w:style>
  <w:style w:type="paragraph" w:styleId="BalloonText">
    <w:name w:val="Balloon Text"/>
    <w:basedOn w:val="Normal"/>
    <w:link w:val="BalloonTextChar"/>
    <w:rsid w:val="00073E67"/>
    <w:rPr>
      <w:rFonts w:ascii="Tahoma" w:hAnsi="Tahoma" w:cs="Tahoma"/>
      <w:sz w:val="16"/>
      <w:szCs w:val="16"/>
    </w:rPr>
  </w:style>
  <w:style w:type="character" w:customStyle="1" w:styleId="BalloonTextChar">
    <w:name w:val="Balloon Text Char"/>
    <w:basedOn w:val="DefaultParagraphFont"/>
    <w:link w:val="BalloonText"/>
    <w:rsid w:val="00073E67"/>
    <w:rPr>
      <w:rFonts w:ascii="Tahoma" w:hAnsi="Tahoma" w:cs="Tahoma"/>
      <w:sz w:val="16"/>
      <w:szCs w:val="16"/>
      <w:lang w:val="en-US" w:eastAsia="en-US"/>
    </w:rPr>
  </w:style>
  <w:style w:type="paragraph" w:styleId="ListParagraph">
    <w:name w:val="List Paragraph"/>
    <w:basedOn w:val="Normal"/>
    <w:uiPriority w:val="34"/>
    <w:qFormat/>
    <w:rsid w:val="007B1B63"/>
    <w:pPr>
      <w:ind w:left="720"/>
      <w:contextualSpacing/>
    </w:pPr>
  </w:style>
  <w:style w:type="paragraph" w:styleId="TOC2">
    <w:name w:val="toc 2"/>
    <w:basedOn w:val="Normal"/>
    <w:next w:val="Normal"/>
    <w:autoRedefine/>
    <w:uiPriority w:val="39"/>
    <w:unhideWhenUsed/>
    <w:rsid w:val="005B0FEE"/>
    <w:pPr>
      <w:spacing w:after="100"/>
      <w:ind w:left="200"/>
    </w:pPr>
  </w:style>
  <w:style w:type="paragraph" w:styleId="TOC3">
    <w:name w:val="toc 3"/>
    <w:basedOn w:val="Normal"/>
    <w:next w:val="Normal"/>
    <w:autoRedefine/>
    <w:uiPriority w:val="39"/>
    <w:unhideWhenUsed/>
    <w:rsid w:val="005B0FEE"/>
    <w:pPr>
      <w:spacing w:after="100"/>
      <w:ind w:left="400"/>
    </w:pPr>
  </w:style>
  <w:style w:type="paragraph" w:styleId="TOC1">
    <w:name w:val="toc 1"/>
    <w:basedOn w:val="Normal"/>
    <w:next w:val="Normal"/>
    <w:autoRedefine/>
    <w:uiPriority w:val="39"/>
    <w:unhideWhenUsed/>
    <w:rsid w:val="005B0FEE"/>
    <w:pPr>
      <w:spacing w:after="100"/>
    </w:pPr>
  </w:style>
  <w:style w:type="character" w:customStyle="1" w:styleId="FooterChar">
    <w:name w:val="Footer Char"/>
    <w:basedOn w:val="DefaultParagraphFont"/>
    <w:link w:val="Footer"/>
    <w:uiPriority w:val="99"/>
    <w:rsid w:val="002A35BF"/>
    <w:rPr>
      <w:sz w:val="24"/>
      <w:szCs w:val="24"/>
      <w:lang w:val="en-US" w:eastAsia="en-US"/>
    </w:rPr>
  </w:style>
  <w:style w:type="paragraph" w:styleId="TOCHeading">
    <w:name w:val="TOC Heading"/>
    <w:basedOn w:val="Heading1"/>
    <w:next w:val="Normal"/>
    <w:uiPriority w:val="39"/>
    <w:unhideWhenUsed/>
    <w:qFormat/>
    <w:rsid w:val="006426AC"/>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section-e">
    <w:name w:val="section-e"/>
    <w:basedOn w:val="Normal"/>
    <w:rsid w:val="003F14F6"/>
    <w:pPr>
      <w:spacing w:before="100" w:beforeAutospacing="1" w:after="100" w:afterAutospacing="1"/>
    </w:pPr>
    <w:rPr>
      <w:sz w:val="24"/>
      <w:szCs w:val="24"/>
      <w:lang w:val="en-CA" w:eastAsia="zh-CN"/>
    </w:rPr>
  </w:style>
  <w:style w:type="paragraph" w:customStyle="1" w:styleId="subsection-e">
    <w:name w:val="subsection-e"/>
    <w:basedOn w:val="Normal"/>
    <w:rsid w:val="003F14F6"/>
    <w:pPr>
      <w:spacing w:before="100" w:beforeAutospacing="1" w:after="100" w:afterAutospacing="1"/>
    </w:pPr>
    <w:rPr>
      <w:sz w:val="24"/>
      <w:szCs w:val="24"/>
      <w:lang w:val="en-CA" w:eastAsia="zh-CN"/>
    </w:rPr>
  </w:style>
  <w:style w:type="paragraph" w:styleId="NoSpacing">
    <w:name w:val="No Spacing"/>
    <w:uiPriority w:val="1"/>
    <w:qFormat/>
    <w:rsid w:val="00915B52"/>
    <w:rPr>
      <w:lang w:val="en-US" w:eastAsia="en-US"/>
    </w:rPr>
  </w:style>
  <w:style w:type="character" w:styleId="UnresolvedMention">
    <w:name w:val="Unresolved Mention"/>
    <w:basedOn w:val="DefaultParagraphFont"/>
    <w:uiPriority w:val="99"/>
    <w:semiHidden/>
    <w:unhideWhenUsed/>
    <w:rsid w:val="0076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1167">
      <w:bodyDiv w:val="1"/>
      <w:marLeft w:val="0"/>
      <w:marRight w:val="0"/>
      <w:marTop w:val="0"/>
      <w:marBottom w:val="0"/>
      <w:divBdr>
        <w:top w:val="none" w:sz="0" w:space="0" w:color="auto"/>
        <w:left w:val="none" w:sz="0" w:space="0" w:color="auto"/>
        <w:bottom w:val="none" w:sz="0" w:space="0" w:color="auto"/>
        <w:right w:val="none" w:sz="0" w:space="0" w:color="auto"/>
      </w:divBdr>
    </w:div>
    <w:div w:id="8898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acebay.ca/uploads/documents/LIVE/Accessible%20Customer%20Service%20Policy%20C-3-22.pdf"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ath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2026</TotalTime>
  <Pages>11</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PLAN</dc:title>
  <dc:creator>The Berrey's</dc:creator>
  <cp:lastModifiedBy>Jon Hall</cp:lastModifiedBy>
  <cp:revision>166</cp:revision>
  <cp:lastPrinted>2013-07-12T15:05:00Z</cp:lastPrinted>
  <dcterms:created xsi:type="dcterms:W3CDTF">2016-10-18T19:54:00Z</dcterms:created>
  <dcterms:modified xsi:type="dcterms:W3CDTF">2023-05-02T18:18:00Z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